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0"/>
        <w:gridCol w:w="3471"/>
        <w:gridCol w:w="3475"/>
      </w:tblGrid>
      <w:tr w:rsidR="006D1987" w:rsidRPr="00A47825" w14:paraId="2CBCDC87" w14:textId="77777777" w:rsidTr="2EA45A8A">
        <w:tc>
          <w:tcPr>
            <w:tcW w:w="3524" w:type="dxa"/>
          </w:tcPr>
          <w:p w14:paraId="672A6659" w14:textId="77777777" w:rsidR="006D1987" w:rsidRPr="00A47825" w:rsidRDefault="006D1987" w:rsidP="00CF5A9D">
            <w:pPr>
              <w:pStyle w:val="Kop1"/>
              <w:ind w:right="-341"/>
              <w:outlineLvl w:val="0"/>
              <w:rPr>
                <w:noProof/>
                <w:lang w:val="nl-BE" w:eastAsia="nl-BE"/>
              </w:rPr>
            </w:pPr>
          </w:p>
        </w:tc>
        <w:tc>
          <w:tcPr>
            <w:tcW w:w="7048" w:type="dxa"/>
            <w:gridSpan w:val="2"/>
          </w:tcPr>
          <w:p w14:paraId="1A1A3CEE" w14:textId="77777777" w:rsidR="006D1987" w:rsidRPr="0068465F" w:rsidRDefault="2EA45A8A" w:rsidP="2EA45A8A">
            <w:pPr>
              <w:pStyle w:val="Kop1"/>
              <w:ind w:right="-341"/>
              <w:outlineLvl w:val="0"/>
              <w:rPr>
                <w:rFonts w:ascii="Arial" w:hAnsi="Arial" w:cs="Arial"/>
                <w:sz w:val="22"/>
                <w:lang w:val="en-US"/>
              </w:rPr>
            </w:pPr>
            <w:r w:rsidRPr="0068465F">
              <w:rPr>
                <w:rFonts w:ascii="Arial" w:hAnsi="Arial" w:cs="Arial"/>
                <w:sz w:val="22"/>
                <w:lang w:val="en-US"/>
              </w:rPr>
              <w:t>Lerarenopleiding Thomas More Kempen</w:t>
            </w:r>
          </w:p>
        </w:tc>
      </w:tr>
      <w:tr w:rsidR="006D1987" w:rsidRPr="00A47825" w14:paraId="48B1BA8A" w14:textId="77777777" w:rsidTr="2EA45A8A">
        <w:tc>
          <w:tcPr>
            <w:tcW w:w="3524" w:type="dxa"/>
          </w:tcPr>
          <w:p w14:paraId="0A37501D" w14:textId="77777777" w:rsidR="006D1987" w:rsidRPr="00A47825" w:rsidRDefault="006D1987" w:rsidP="00CF5A9D">
            <w:pPr>
              <w:pStyle w:val="Kop1"/>
              <w:ind w:right="-341"/>
              <w:outlineLvl w:val="0"/>
              <w:rPr>
                <w:rFonts w:ascii="Verdana" w:hAnsi="Verdana" w:cs="Arial"/>
                <w:bCs w:val="0"/>
                <w:szCs w:val="18"/>
              </w:rPr>
            </w:pPr>
            <w:r>
              <w:rPr>
                <w:noProof/>
                <w:lang w:val="nl-BE" w:eastAsia="nl-BE"/>
              </w:rPr>
              <w:drawing>
                <wp:inline distT="0" distB="0" distL="0" distR="0" wp14:anchorId="72406CAE" wp14:editId="134534EE">
                  <wp:extent cx="1971675" cy="971550"/>
                  <wp:effectExtent l="0" t="0" r="9525" b="0"/>
                  <wp:docPr id="499120252" name="picture" descr="http://bicc.thomasmore.be/drupal7/sites/all/themes/bicc/images/logo_t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1971675" cy="971550"/>
                          </a:xfrm>
                          <a:prstGeom prst="rect">
                            <a:avLst/>
                          </a:prstGeom>
                        </pic:spPr>
                      </pic:pic>
                    </a:graphicData>
                  </a:graphic>
                </wp:inline>
              </w:drawing>
            </w:r>
          </w:p>
        </w:tc>
        <w:tc>
          <w:tcPr>
            <w:tcW w:w="3524" w:type="dxa"/>
          </w:tcPr>
          <w:p w14:paraId="5DAB6C7B" w14:textId="77777777" w:rsidR="006D1987" w:rsidRPr="0068465F" w:rsidRDefault="006D1987" w:rsidP="00CF5A9D">
            <w:pPr>
              <w:rPr>
                <w:rFonts w:ascii="Arial" w:hAnsi="Arial" w:cs="Arial"/>
                <w:sz w:val="22"/>
              </w:rPr>
            </w:pPr>
          </w:p>
          <w:p w14:paraId="49C074B3" w14:textId="77777777" w:rsidR="006D1987" w:rsidRPr="0068465F" w:rsidRDefault="68C86866" w:rsidP="68C86866">
            <w:pPr>
              <w:rPr>
                <w:rFonts w:ascii="Arial" w:hAnsi="Arial" w:cs="Arial"/>
                <w:sz w:val="22"/>
                <w:lang w:val="en-US"/>
              </w:rPr>
            </w:pPr>
            <w:r w:rsidRPr="0068465F">
              <w:rPr>
                <w:rFonts w:ascii="Arial" w:hAnsi="Arial" w:cs="Arial"/>
                <w:sz w:val="22"/>
                <w:lang w:val="en-US"/>
              </w:rPr>
              <w:t>Campus Turnhout</w:t>
            </w:r>
          </w:p>
          <w:p w14:paraId="61443C1C" w14:textId="77777777" w:rsidR="006D1987" w:rsidRPr="0068465F" w:rsidRDefault="2EA45A8A" w:rsidP="2EA45A8A">
            <w:pPr>
              <w:rPr>
                <w:rFonts w:ascii="Arial" w:hAnsi="Arial" w:cs="Arial"/>
                <w:sz w:val="22"/>
                <w:lang w:val="en-US"/>
              </w:rPr>
            </w:pPr>
            <w:r w:rsidRPr="0068465F">
              <w:rPr>
                <w:rFonts w:ascii="Arial" w:hAnsi="Arial" w:cs="Arial"/>
                <w:sz w:val="22"/>
                <w:lang w:val="en-US"/>
              </w:rPr>
              <w:t>Campus Blairon 800</w:t>
            </w:r>
          </w:p>
          <w:p w14:paraId="6462D6D3" w14:textId="77777777" w:rsidR="006D1987" w:rsidRPr="0068465F" w:rsidRDefault="68C86866" w:rsidP="68C86866">
            <w:pPr>
              <w:rPr>
                <w:rFonts w:ascii="Arial" w:hAnsi="Arial" w:cs="Arial"/>
                <w:sz w:val="22"/>
                <w:lang w:val="en-US"/>
              </w:rPr>
            </w:pPr>
            <w:r w:rsidRPr="0068465F">
              <w:rPr>
                <w:rFonts w:ascii="Arial" w:hAnsi="Arial" w:cs="Arial"/>
                <w:sz w:val="22"/>
                <w:lang w:val="en-US"/>
              </w:rPr>
              <w:t>2300 Turnhout</w:t>
            </w:r>
          </w:p>
          <w:p w14:paraId="405AB502" w14:textId="77777777" w:rsidR="006D1987" w:rsidRPr="0068465F" w:rsidRDefault="68C86866" w:rsidP="68C86866">
            <w:pPr>
              <w:rPr>
                <w:rFonts w:ascii="Arial" w:hAnsi="Arial" w:cs="Arial"/>
                <w:sz w:val="22"/>
                <w:lang w:val="en-US"/>
              </w:rPr>
            </w:pPr>
            <w:r w:rsidRPr="0068465F">
              <w:rPr>
                <w:rFonts w:ascii="Arial" w:hAnsi="Arial" w:cs="Arial"/>
                <w:sz w:val="22"/>
                <w:lang w:val="en-US"/>
              </w:rPr>
              <w:t>Tel: 014 80 61 01</w:t>
            </w:r>
          </w:p>
          <w:p w14:paraId="50766938" w14:textId="77777777" w:rsidR="006D1987" w:rsidRPr="0068465F" w:rsidRDefault="68C86866" w:rsidP="68C86866">
            <w:pPr>
              <w:rPr>
                <w:rFonts w:ascii="Arial" w:hAnsi="Arial" w:cs="Arial"/>
                <w:sz w:val="22"/>
                <w:lang w:val="en-US"/>
              </w:rPr>
            </w:pPr>
            <w:r w:rsidRPr="0068465F">
              <w:rPr>
                <w:rFonts w:ascii="Arial" w:hAnsi="Arial" w:cs="Arial"/>
                <w:sz w:val="22"/>
                <w:lang w:val="en-US"/>
              </w:rPr>
              <w:t>Fax: 014 80 61 02</w:t>
            </w:r>
          </w:p>
        </w:tc>
        <w:tc>
          <w:tcPr>
            <w:tcW w:w="3524" w:type="dxa"/>
          </w:tcPr>
          <w:p w14:paraId="02EB378F" w14:textId="77777777" w:rsidR="006D1987" w:rsidRPr="0068465F" w:rsidRDefault="006D1987" w:rsidP="00CF5A9D">
            <w:pPr>
              <w:rPr>
                <w:rFonts w:ascii="Arial" w:hAnsi="Arial" w:cs="Arial"/>
                <w:sz w:val="22"/>
                <w:lang w:val="nl-BE"/>
              </w:rPr>
            </w:pPr>
          </w:p>
          <w:p w14:paraId="1927E040" w14:textId="77777777" w:rsidR="006D1987" w:rsidRPr="0068465F" w:rsidRDefault="68C86866" w:rsidP="68C86866">
            <w:pPr>
              <w:rPr>
                <w:rFonts w:ascii="Arial" w:hAnsi="Arial" w:cs="Arial"/>
                <w:sz w:val="22"/>
                <w:lang w:val="nl-BE"/>
              </w:rPr>
            </w:pPr>
            <w:r w:rsidRPr="0068465F">
              <w:rPr>
                <w:rFonts w:ascii="Arial" w:hAnsi="Arial" w:cs="Arial"/>
                <w:sz w:val="22"/>
                <w:lang w:val="nl-BE"/>
              </w:rPr>
              <w:t>Campus Vorselaar</w:t>
            </w:r>
          </w:p>
          <w:p w14:paraId="5DDF5D20" w14:textId="77777777" w:rsidR="006D1987" w:rsidRPr="0068465F" w:rsidRDefault="68C86866" w:rsidP="68C86866">
            <w:pPr>
              <w:rPr>
                <w:rFonts w:ascii="Arial" w:hAnsi="Arial" w:cs="Arial"/>
                <w:sz w:val="22"/>
                <w:lang w:val="nl-BE"/>
              </w:rPr>
            </w:pPr>
            <w:r w:rsidRPr="0068465F">
              <w:rPr>
                <w:rFonts w:ascii="Arial" w:hAnsi="Arial" w:cs="Arial"/>
                <w:sz w:val="22"/>
                <w:lang w:val="nl-BE"/>
              </w:rPr>
              <w:t>Lepelstraat 2</w:t>
            </w:r>
          </w:p>
          <w:p w14:paraId="59AE6FA9" w14:textId="77777777" w:rsidR="006D1987" w:rsidRPr="0068465F" w:rsidRDefault="68C86866" w:rsidP="68C86866">
            <w:pPr>
              <w:rPr>
                <w:rFonts w:ascii="Arial" w:hAnsi="Arial" w:cs="Arial"/>
                <w:sz w:val="22"/>
                <w:lang w:val="nl-BE"/>
              </w:rPr>
            </w:pPr>
            <w:r w:rsidRPr="0068465F">
              <w:rPr>
                <w:rFonts w:ascii="Arial" w:hAnsi="Arial" w:cs="Arial"/>
                <w:sz w:val="22"/>
                <w:lang w:val="nl-BE"/>
              </w:rPr>
              <w:t>2290 Vorselaar</w:t>
            </w:r>
          </w:p>
          <w:p w14:paraId="181DA9BA" w14:textId="77777777" w:rsidR="006D1987" w:rsidRPr="0068465F" w:rsidRDefault="68C86866" w:rsidP="68C86866">
            <w:pPr>
              <w:rPr>
                <w:rFonts w:ascii="Arial" w:hAnsi="Arial" w:cs="Arial"/>
                <w:sz w:val="22"/>
                <w:lang w:val="nl-BE"/>
              </w:rPr>
            </w:pPr>
            <w:r w:rsidRPr="0068465F">
              <w:rPr>
                <w:rFonts w:ascii="Arial" w:hAnsi="Arial" w:cs="Arial"/>
                <w:sz w:val="22"/>
                <w:lang w:val="nl-BE"/>
              </w:rPr>
              <w:t>Tel: 014 50 81 60</w:t>
            </w:r>
          </w:p>
          <w:p w14:paraId="7C4D9365" w14:textId="77777777" w:rsidR="006D1987" w:rsidRPr="0068465F" w:rsidRDefault="68C86866" w:rsidP="68C86866">
            <w:pPr>
              <w:rPr>
                <w:rFonts w:ascii="Arial" w:hAnsi="Arial" w:cs="Arial"/>
                <w:sz w:val="22"/>
                <w:lang w:val="nl-BE"/>
              </w:rPr>
            </w:pPr>
            <w:r w:rsidRPr="0068465F">
              <w:rPr>
                <w:rFonts w:ascii="Arial" w:hAnsi="Arial" w:cs="Arial"/>
                <w:sz w:val="22"/>
                <w:lang w:val="nl-BE"/>
              </w:rPr>
              <w:t>Fax: 014 50 81 61</w:t>
            </w:r>
          </w:p>
        </w:tc>
      </w:tr>
    </w:tbl>
    <w:p w14:paraId="6A05A809" w14:textId="77777777" w:rsidR="00252747" w:rsidRDefault="00252747"/>
    <w:tbl>
      <w:tblPr>
        <w:tblStyle w:val="Tabelraster"/>
        <w:tblW w:w="5000" w:type="pct"/>
        <w:tblLook w:val="04A0" w:firstRow="1" w:lastRow="0" w:firstColumn="1" w:lastColumn="0" w:noHBand="0" w:noVBand="1"/>
      </w:tblPr>
      <w:tblGrid>
        <w:gridCol w:w="10456"/>
      </w:tblGrid>
      <w:tr w:rsidR="006D1987" w:rsidRPr="006D1987" w14:paraId="2E0E7AE8" w14:textId="77777777" w:rsidTr="2EA45A8A">
        <w:tc>
          <w:tcPr>
            <w:tcW w:w="5000" w:type="pct"/>
          </w:tcPr>
          <w:p w14:paraId="42DE248D" w14:textId="3D333438" w:rsidR="006D1987" w:rsidRPr="006D1987" w:rsidRDefault="2EA45A8A" w:rsidP="0068465F">
            <w:pPr>
              <w:rPr>
                <w:rFonts w:ascii="Arial" w:hAnsi="Arial" w:cs="Arial"/>
                <w:sz w:val="22"/>
                <w:szCs w:val="22"/>
              </w:rPr>
            </w:pPr>
            <w:r w:rsidRPr="2EA45A8A">
              <w:rPr>
                <w:rFonts w:ascii="Arial" w:hAnsi="Arial" w:cs="Arial"/>
                <w:b/>
                <w:bCs/>
                <w:sz w:val="22"/>
                <w:szCs w:val="22"/>
              </w:rPr>
              <w:t xml:space="preserve">Namen: </w:t>
            </w:r>
            <w:r w:rsidR="116BAD6E">
              <w:br/>
            </w:r>
            <w:r w:rsidRPr="2EA45A8A">
              <w:rPr>
                <w:rFonts w:ascii="Arial" w:hAnsi="Arial" w:cs="Arial"/>
                <w:sz w:val="22"/>
                <w:szCs w:val="22"/>
              </w:rPr>
              <w:t xml:space="preserve">Charlotte Gielen, </w:t>
            </w:r>
            <w:r w:rsidR="0068465F">
              <w:rPr>
                <w:rFonts w:ascii="Arial" w:hAnsi="Arial" w:cs="Arial"/>
                <w:sz w:val="22"/>
                <w:szCs w:val="22"/>
              </w:rPr>
              <w:t xml:space="preserve">Paulien Helsen, </w:t>
            </w:r>
            <w:r w:rsidRPr="2EA45A8A">
              <w:rPr>
                <w:rFonts w:ascii="Arial" w:hAnsi="Arial" w:cs="Arial"/>
                <w:sz w:val="22"/>
                <w:szCs w:val="22"/>
              </w:rPr>
              <w:t xml:space="preserve">Charlien Meeus, </w:t>
            </w:r>
            <w:r w:rsidR="0068465F">
              <w:rPr>
                <w:rFonts w:ascii="Arial" w:hAnsi="Arial" w:cs="Arial"/>
                <w:sz w:val="22"/>
                <w:szCs w:val="22"/>
              </w:rPr>
              <w:t>Lindsey Pless, Hannelore Urkens, Lore Werelts,</w:t>
            </w:r>
          </w:p>
        </w:tc>
      </w:tr>
    </w:tbl>
    <w:p w14:paraId="5A39BBE3" w14:textId="77777777" w:rsidR="006D1987" w:rsidRDefault="006D1987"/>
    <w:p w14:paraId="41C8F396" w14:textId="77777777" w:rsidR="006D1987" w:rsidRDefault="006D1987"/>
    <w:tbl>
      <w:tblPr>
        <w:tblStyle w:val="Tabelraster"/>
        <w:tblW w:w="0" w:type="auto"/>
        <w:tblLook w:val="04A0" w:firstRow="1" w:lastRow="0" w:firstColumn="1" w:lastColumn="0" w:noHBand="0" w:noVBand="1"/>
      </w:tblPr>
      <w:tblGrid>
        <w:gridCol w:w="10456"/>
      </w:tblGrid>
      <w:tr w:rsidR="006D1987" w14:paraId="1300858F" w14:textId="77777777" w:rsidTr="1DBFF87C">
        <w:tc>
          <w:tcPr>
            <w:tcW w:w="10456" w:type="dxa"/>
          </w:tcPr>
          <w:p w14:paraId="61359F9E" w14:textId="71094CC5" w:rsidR="006D1987" w:rsidRPr="006D1987" w:rsidRDefault="1DBFF87C" w:rsidP="1DBFF87C">
            <w:pPr>
              <w:rPr>
                <w:rFonts w:ascii="Arial" w:hAnsi="Arial" w:cs="Arial"/>
                <w:sz w:val="22"/>
                <w:szCs w:val="22"/>
              </w:rPr>
            </w:pPr>
            <w:r w:rsidRPr="1DBFF87C">
              <w:rPr>
                <w:rFonts w:ascii="Arial" w:hAnsi="Arial" w:cs="Arial"/>
                <w:b/>
                <w:bCs/>
                <w:sz w:val="22"/>
                <w:szCs w:val="22"/>
              </w:rPr>
              <w:t xml:space="preserve">Lesonderwerp: </w:t>
            </w:r>
            <w:r w:rsidRPr="1DBFF87C">
              <w:rPr>
                <w:rFonts w:ascii="Arial" w:hAnsi="Arial" w:cs="Arial"/>
                <w:sz w:val="22"/>
                <w:szCs w:val="22"/>
              </w:rPr>
              <w:t>Mensen- en kinderrechten</w:t>
            </w:r>
            <w:r w:rsidR="1BE453AE">
              <w:br/>
            </w:r>
            <w:r w:rsidRPr="1DBFF87C">
              <w:rPr>
                <w:rFonts w:ascii="Arial" w:hAnsi="Arial" w:cs="Arial"/>
                <w:sz w:val="22"/>
                <w:szCs w:val="22"/>
              </w:rPr>
              <w:t>Wereldoriëntatie: mens en samenleving</w:t>
            </w:r>
          </w:p>
        </w:tc>
      </w:tr>
      <w:tr w:rsidR="006D1987" w14:paraId="5403BAE0" w14:textId="77777777" w:rsidTr="1DBFF87C">
        <w:tc>
          <w:tcPr>
            <w:tcW w:w="10456" w:type="dxa"/>
          </w:tcPr>
          <w:p w14:paraId="3542E0CF" w14:textId="77777777" w:rsidR="006D1987" w:rsidRDefault="68C86866" w:rsidP="68C86866">
            <w:pPr>
              <w:rPr>
                <w:rFonts w:ascii="Arial" w:hAnsi="Arial" w:cs="Arial"/>
                <w:b/>
                <w:bCs/>
                <w:sz w:val="22"/>
                <w:szCs w:val="22"/>
              </w:rPr>
            </w:pPr>
            <w:r w:rsidRPr="68C86866">
              <w:rPr>
                <w:rFonts w:ascii="Arial" w:hAnsi="Arial" w:cs="Arial"/>
                <w:b/>
                <w:bCs/>
                <w:sz w:val="22"/>
                <w:szCs w:val="22"/>
              </w:rPr>
              <w:t>Leerjaar:</w:t>
            </w:r>
            <w:r w:rsidR="006D1987">
              <w:br/>
            </w:r>
            <w:r w:rsidRPr="68C86866">
              <w:rPr>
                <w:rFonts w:ascii="Arial" w:hAnsi="Arial" w:cs="Arial"/>
                <w:sz w:val="22"/>
                <w:szCs w:val="22"/>
              </w:rPr>
              <w:t>5 en 6</w:t>
            </w:r>
          </w:p>
        </w:tc>
      </w:tr>
      <w:tr w:rsidR="006D1987" w14:paraId="586AA29E" w14:textId="77777777" w:rsidTr="1DBFF87C">
        <w:tc>
          <w:tcPr>
            <w:tcW w:w="10456" w:type="dxa"/>
          </w:tcPr>
          <w:p w14:paraId="758E798E" w14:textId="57328D95" w:rsidR="006D1987" w:rsidRPr="001717A5" w:rsidRDefault="68C86866" w:rsidP="007A7074">
            <w:pPr>
              <w:rPr>
                <w:rFonts w:ascii="Arial" w:hAnsi="Arial" w:cs="Arial"/>
                <w:sz w:val="22"/>
                <w:szCs w:val="22"/>
              </w:rPr>
            </w:pPr>
            <w:r w:rsidRPr="68C86866">
              <w:rPr>
                <w:rFonts w:ascii="Arial" w:hAnsi="Arial" w:cs="Arial"/>
                <w:b/>
                <w:bCs/>
                <w:sz w:val="22"/>
                <w:szCs w:val="22"/>
              </w:rPr>
              <w:t xml:space="preserve">Duur: </w:t>
            </w:r>
            <w:r w:rsidR="1BE453AE">
              <w:br/>
            </w:r>
            <w:r w:rsidR="007A7074">
              <w:rPr>
                <w:rFonts w:ascii="Arial" w:hAnsi="Arial" w:cs="Arial"/>
                <w:sz w:val="22"/>
                <w:szCs w:val="22"/>
              </w:rPr>
              <w:t>80</w:t>
            </w:r>
            <w:r w:rsidRPr="68C86866">
              <w:rPr>
                <w:rFonts w:ascii="Arial" w:hAnsi="Arial" w:cs="Arial"/>
                <w:sz w:val="22"/>
                <w:szCs w:val="22"/>
              </w:rPr>
              <w:t xml:space="preserve"> minuten</w:t>
            </w:r>
          </w:p>
        </w:tc>
      </w:tr>
    </w:tbl>
    <w:p w14:paraId="72A3D3EC" w14:textId="77777777" w:rsidR="006D1987" w:rsidRDefault="006D1987"/>
    <w:p w14:paraId="0D0B940D" w14:textId="77777777" w:rsidR="006D1987" w:rsidRDefault="006D1987"/>
    <w:tbl>
      <w:tblPr>
        <w:tblStyle w:val="Tabelraster"/>
        <w:tblW w:w="0" w:type="auto"/>
        <w:tblLook w:val="04A0" w:firstRow="1" w:lastRow="0" w:firstColumn="1" w:lastColumn="0" w:noHBand="0" w:noVBand="1"/>
      </w:tblPr>
      <w:tblGrid>
        <w:gridCol w:w="10456"/>
      </w:tblGrid>
      <w:tr w:rsidR="006D1987" w:rsidRPr="006D1987" w14:paraId="2DEA654A" w14:textId="77777777" w:rsidTr="2EA45A8A">
        <w:tc>
          <w:tcPr>
            <w:tcW w:w="10456" w:type="dxa"/>
          </w:tcPr>
          <w:p w14:paraId="04F663EA" w14:textId="432A66AF" w:rsidR="006D1987" w:rsidRPr="006D1987" w:rsidRDefault="2B66912E" w:rsidP="2B66912E">
            <w:pPr>
              <w:rPr>
                <w:rFonts w:ascii="Arial" w:hAnsi="Arial" w:cs="Arial"/>
                <w:b/>
                <w:bCs/>
                <w:sz w:val="22"/>
                <w:szCs w:val="22"/>
              </w:rPr>
            </w:pPr>
            <w:r w:rsidRPr="2B66912E">
              <w:rPr>
                <w:rFonts w:ascii="Arial" w:hAnsi="Arial" w:cs="Arial"/>
                <w:b/>
                <w:bCs/>
                <w:sz w:val="22"/>
                <w:szCs w:val="22"/>
              </w:rPr>
              <w:t>Leerplandoelen</w:t>
            </w:r>
            <w:r w:rsidR="006D1987">
              <w:br/>
            </w:r>
            <w:r w:rsidRPr="2B66912E">
              <w:rPr>
                <w:rFonts w:ascii="Arial" w:hAnsi="Arial" w:cs="Arial"/>
                <w:sz w:val="22"/>
                <w:szCs w:val="22"/>
              </w:rPr>
              <w:t>WO SA 5.8 Kinderen kunnen illustreren dat er een regelgeving is die geldt voor alle mensen.</w:t>
            </w:r>
          </w:p>
          <w:p w14:paraId="5E373125" w14:textId="5E6DAD3A" w:rsidR="006D1987" w:rsidRPr="006D1987" w:rsidRDefault="138CBCCF" w:rsidP="138CBCCF">
            <w:pPr>
              <w:pStyle w:val="Lijstalinea"/>
              <w:numPr>
                <w:ilvl w:val="0"/>
                <w:numId w:val="1"/>
              </w:numPr>
              <w:rPr>
                <w:sz w:val="22"/>
                <w:szCs w:val="22"/>
              </w:rPr>
            </w:pPr>
            <w:r w:rsidRPr="138CBCCF">
              <w:rPr>
                <w:rFonts w:ascii="Arial" w:hAnsi="Arial" w:cs="Arial"/>
                <w:sz w:val="22"/>
                <w:szCs w:val="22"/>
              </w:rPr>
              <w:t>WO SA 5.8.3 Dat houdt in dat ze vaststellen dat elke mens – en dus ook elk kind – aanspraak kan maken op een aantal fundamentele rechten.</w:t>
            </w:r>
          </w:p>
          <w:p w14:paraId="547A603E" w14:textId="1E08D08A" w:rsidR="006D1987" w:rsidRPr="006D1987" w:rsidRDefault="006D1987" w:rsidP="138CBCCF">
            <w:pPr>
              <w:ind w:left="360"/>
              <w:rPr>
                <w:rFonts w:ascii="Arial" w:hAnsi="Arial" w:cs="Arial"/>
                <w:sz w:val="22"/>
                <w:szCs w:val="22"/>
              </w:rPr>
            </w:pPr>
          </w:p>
        </w:tc>
      </w:tr>
      <w:tr w:rsidR="006D1987" w:rsidRPr="006D1987" w14:paraId="1A69EBFD" w14:textId="77777777" w:rsidTr="2EA45A8A">
        <w:tc>
          <w:tcPr>
            <w:tcW w:w="10456" w:type="dxa"/>
          </w:tcPr>
          <w:p w14:paraId="1AE0FC87" w14:textId="6B2E34DB" w:rsidR="006D1987" w:rsidRDefault="00514DA2" w:rsidP="68C86866">
            <w:pPr>
              <w:rPr>
                <w:rFonts w:ascii="Arial" w:hAnsi="Arial" w:cs="Arial"/>
                <w:b/>
                <w:bCs/>
                <w:sz w:val="22"/>
                <w:szCs w:val="22"/>
              </w:rPr>
            </w:pPr>
            <w:r>
              <w:rPr>
                <w:rFonts w:ascii="Arial" w:hAnsi="Arial" w:cs="Arial"/>
                <w:b/>
                <w:bCs/>
                <w:sz w:val="22"/>
                <w:szCs w:val="22"/>
              </w:rPr>
              <w:t>Lesdoelen</w:t>
            </w:r>
          </w:p>
          <w:p w14:paraId="40F648A4" w14:textId="77777777" w:rsidR="004C2F4E" w:rsidRDefault="68C86866" w:rsidP="68C86866">
            <w:pPr>
              <w:pStyle w:val="Lijstalinea"/>
              <w:numPr>
                <w:ilvl w:val="0"/>
                <w:numId w:val="9"/>
              </w:numPr>
              <w:rPr>
                <w:rFonts w:ascii="Arial" w:hAnsi="Arial" w:cs="Arial"/>
                <w:sz w:val="22"/>
                <w:szCs w:val="22"/>
              </w:rPr>
            </w:pPr>
            <w:r w:rsidRPr="68C86866">
              <w:rPr>
                <w:rFonts w:ascii="Arial" w:hAnsi="Arial" w:cs="Arial"/>
                <w:sz w:val="22"/>
                <w:szCs w:val="22"/>
              </w:rPr>
              <w:t>De leerlingen kunnen verwoorden wat uitsluiten inhoudt en hoe het voelt.</w:t>
            </w:r>
          </w:p>
          <w:p w14:paraId="24EFD5E5" w14:textId="5477551B" w:rsidR="004C2F4E" w:rsidRDefault="68C86866" w:rsidP="68C86866">
            <w:pPr>
              <w:pStyle w:val="Lijstalinea"/>
              <w:numPr>
                <w:ilvl w:val="0"/>
                <w:numId w:val="9"/>
              </w:numPr>
              <w:rPr>
                <w:rFonts w:ascii="Arial" w:hAnsi="Arial" w:cs="Arial"/>
                <w:sz w:val="22"/>
                <w:szCs w:val="22"/>
              </w:rPr>
            </w:pPr>
            <w:r w:rsidRPr="68C86866">
              <w:rPr>
                <w:rFonts w:ascii="Arial" w:hAnsi="Arial" w:cs="Arial"/>
                <w:sz w:val="22"/>
                <w:szCs w:val="22"/>
              </w:rPr>
              <w:t>De leerlingen kunnen actuele voorbeelden geven van uitsluiten.</w:t>
            </w:r>
          </w:p>
          <w:p w14:paraId="0108DA82" w14:textId="44D35715" w:rsidR="00562EA8" w:rsidRDefault="7A3118FC" w:rsidP="7A3118FC">
            <w:pPr>
              <w:pStyle w:val="Lijstalinea"/>
              <w:numPr>
                <w:ilvl w:val="0"/>
                <w:numId w:val="9"/>
              </w:numPr>
              <w:rPr>
                <w:rFonts w:ascii="Arial" w:hAnsi="Arial" w:cs="Arial"/>
                <w:sz w:val="22"/>
                <w:szCs w:val="22"/>
              </w:rPr>
            </w:pPr>
            <w:r w:rsidRPr="7A3118FC">
              <w:rPr>
                <w:rFonts w:ascii="Arial" w:hAnsi="Arial" w:cs="Arial"/>
                <w:sz w:val="22"/>
                <w:szCs w:val="22"/>
              </w:rPr>
              <w:t>De leerlingen kunnen verwoorden wat rechten zijn en wie rechten heeft.</w:t>
            </w:r>
          </w:p>
          <w:p w14:paraId="6842DD63" w14:textId="77777777" w:rsidR="00562EA8" w:rsidRDefault="68C86866" w:rsidP="68C86866">
            <w:pPr>
              <w:pStyle w:val="Lijstalinea"/>
              <w:numPr>
                <w:ilvl w:val="0"/>
                <w:numId w:val="9"/>
              </w:numPr>
              <w:rPr>
                <w:rFonts w:ascii="Arial" w:hAnsi="Arial" w:cs="Arial"/>
                <w:sz w:val="22"/>
                <w:szCs w:val="22"/>
              </w:rPr>
            </w:pPr>
            <w:r w:rsidRPr="68C86866">
              <w:rPr>
                <w:rFonts w:ascii="Arial" w:hAnsi="Arial" w:cs="Arial"/>
                <w:sz w:val="22"/>
                <w:szCs w:val="22"/>
              </w:rPr>
              <w:t>De leerlingen kunnen verwoorden dat er veel mensen en organisaties zijn die opkomen voor de rechten van mensen en ze kunnen hier enkele voorbeelden van geven.</w:t>
            </w:r>
          </w:p>
          <w:p w14:paraId="3BB5BA99" w14:textId="77777777" w:rsidR="00562EA8" w:rsidRDefault="68C86866" w:rsidP="68C86866">
            <w:pPr>
              <w:pStyle w:val="Lijstalinea"/>
              <w:numPr>
                <w:ilvl w:val="0"/>
                <w:numId w:val="9"/>
              </w:numPr>
              <w:rPr>
                <w:rFonts w:ascii="Arial" w:hAnsi="Arial" w:cs="Arial"/>
                <w:sz w:val="22"/>
                <w:szCs w:val="22"/>
              </w:rPr>
            </w:pPr>
            <w:r w:rsidRPr="68C86866">
              <w:rPr>
                <w:rFonts w:ascii="Arial" w:hAnsi="Arial" w:cs="Arial"/>
                <w:sz w:val="22"/>
                <w:szCs w:val="22"/>
              </w:rPr>
              <w:t>De leerlingen kunnen verwoorden dat ook kinderen rechten hebben en ze kunnen hier enkele voorbeelden van geven.</w:t>
            </w:r>
          </w:p>
          <w:p w14:paraId="6415085A" w14:textId="77777777" w:rsidR="00632BC2" w:rsidRDefault="68C86866" w:rsidP="68C86866">
            <w:pPr>
              <w:pStyle w:val="Lijstalinea"/>
              <w:numPr>
                <w:ilvl w:val="0"/>
                <w:numId w:val="9"/>
              </w:numPr>
              <w:rPr>
                <w:rFonts w:ascii="Arial" w:hAnsi="Arial" w:cs="Arial"/>
                <w:sz w:val="22"/>
                <w:szCs w:val="22"/>
              </w:rPr>
            </w:pPr>
            <w:r w:rsidRPr="68C86866">
              <w:rPr>
                <w:rFonts w:ascii="Arial" w:hAnsi="Arial" w:cs="Arial"/>
                <w:sz w:val="22"/>
                <w:szCs w:val="22"/>
              </w:rPr>
              <w:t>De leerlingen kunnen de voor- en nadelen van enkele controversiële wetten bespreken.</w:t>
            </w:r>
          </w:p>
          <w:p w14:paraId="729785DF" w14:textId="77777777" w:rsidR="00632BC2" w:rsidRDefault="138CBCCF" w:rsidP="68C86866">
            <w:pPr>
              <w:pStyle w:val="Lijstalinea"/>
              <w:numPr>
                <w:ilvl w:val="0"/>
                <w:numId w:val="9"/>
              </w:numPr>
              <w:rPr>
                <w:rFonts w:ascii="Arial" w:hAnsi="Arial" w:cs="Arial"/>
                <w:sz w:val="22"/>
                <w:szCs w:val="22"/>
              </w:rPr>
            </w:pPr>
            <w:r w:rsidRPr="138CBCCF">
              <w:rPr>
                <w:rFonts w:ascii="Arial" w:hAnsi="Arial" w:cs="Arial"/>
                <w:sz w:val="22"/>
                <w:szCs w:val="22"/>
              </w:rPr>
              <w:t>De leerlingen kunnen hun mening geven en deze onderbouwen met argumenten.</w:t>
            </w:r>
          </w:p>
          <w:p w14:paraId="56768FB9" w14:textId="70A21B60" w:rsidR="00F14388" w:rsidRPr="004C2F4E" w:rsidRDefault="138CBCCF" w:rsidP="138CBCCF">
            <w:pPr>
              <w:pStyle w:val="Lijstalinea"/>
              <w:numPr>
                <w:ilvl w:val="0"/>
                <w:numId w:val="9"/>
              </w:numPr>
              <w:rPr>
                <w:rFonts w:ascii="Arial" w:hAnsi="Arial" w:cs="Arial"/>
                <w:sz w:val="22"/>
                <w:szCs w:val="22"/>
              </w:rPr>
            </w:pPr>
            <w:r w:rsidRPr="138CBCCF">
              <w:rPr>
                <w:rFonts w:ascii="Arial" w:hAnsi="Arial" w:cs="Arial"/>
                <w:sz w:val="22"/>
                <w:szCs w:val="22"/>
              </w:rPr>
              <w:t>De leerlingen kunnen reflecteren op het debat.</w:t>
            </w:r>
          </w:p>
          <w:p w14:paraId="1DC9AAB6" w14:textId="37C0694D" w:rsidR="00F14388" w:rsidRPr="004C2F4E" w:rsidRDefault="00F14388" w:rsidP="138CBCCF">
            <w:pPr>
              <w:rPr>
                <w:b/>
                <w:bCs/>
              </w:rPr>
            </w:pPr>
          </w:p>
          <w:p w14:paraId="7F687475" w14:textId="54694F13" w:rsidR="00F14388" w:rsidRPr="004C2F4E" w:rsidRDefault="00514DA2" w:rsidP="2EA45A8A">
            <w:pPr>
              <w:rPr>
                <w:rFonts w:ascii="Arial" w:eastAsia="Arial" w:hAnsi="Arial" w:cs="Arial"/>
                <w:b/>
                <w:bCs/>
                <w:sz w:val="22"/>
                <w:szCs w:val="22"/>
              </w:rPr>
            </w:pPr>
            <w:r>
              <w:rPr>
                <w:rFonts w:ascii="Arial" w:eastAsia="Arial" w:hAnsi="Arial" w:cs="Arial"/>
                <w:b/>
                <w:bCs/>
                <w:sz w:val="22"/>
                <w:szCs w:val="22"/>
              </w:rPr>
              <w:t>Taalondersteuningsdoelen</w:t>
            </w:r>
          </w:p>
          <w:p w14:paraId="68AF18B0" w14:textId="32CD568F" w:rsidR="00F14388" w:rsidRPr="0068465F" w:rsidRDefault="13932DDF" w:rsidP="13932DDF">
            <w:pPr>
              <w:pStyle w:val="Lijstalinea"/>
              <w:numPr>
                <w:ilvl w:val="0"/>
                <w:numId w:val="9"/>
              </w:numPr>
              <w:rPr>
                <w:rFonts w:ascii="Arial" w:hAnsi="Arial" w:cs="Arial"/>
                <w:sz w:val="22"/>
                <w:szCs w:val="22"/>
              </w:rPr>
            </w:pPr>
            <w:r w:rsidRPr="0068465F">
              <w:rPr>
                <w:rFonts w:ascii="Arial" w:eastAsia="Arial" w:hAnsi="Arial" w:cs="Arial"/>
                <w:sz w:val="22"/>
                <w:szCs w:val="22"/>
              </w:rPr>
              <w:t>De leerlingen kunnen sleutelwoorden van de les aanduiden.</w:t>
            </w:r>
          </w:p>
          <w:p w14:paraId="605C2431" w14:textId="4364999D" w:rsidR="28A70AAC" w:rsidRPr="0068465F" w:rsidRDefault="13932DDF" w:rsidP="13932DDF">
            <w:pPr>
              <w:pStyle w:val="Lijstalinea"/>
              <w:numPr>
                <w:ilvl w:val="0"/>
                <w:numId w:val="9"/>
              </w:numPr>
              <w:rPr>
                <w:rFonts w:ascii="Arial" w:hAnsi="Arial" w:cs="Arial"/>
                <w:sz w:val="22"/>
                <w:szCs w:val="22"/>
              </w:rPr>
            </w:pPr>
            <w:r w:rsidRPr="0068465F">
              <w:rPr>
                <w:rFonts w:ascii="Arial" w:eastAsia="Arial" w:hAnsi="Arial" w:cs="Arial"/>
                <w:sz w:val="22"/>
                <w:szCs w:val="22"/>
              </w:rPr>
              <w:t>De leerlingen kunnen opschrijven welke woorden ze niet begrijpen en nadien om uitleg vragen.</w:t>
            </w:r>
          </w:p>
          <w:p w14:paraId="19BE8A63" w14:textId="4807BA09" w:rsidR="00F14388" w:rsidRPr="004C2F4E" w:rsidRDefault="00F14388" w:rsidP="138CBCCF">
            <w:pPr>
              <w:rPr>
                <w:rFonts w:ascii="Arial" w:eastAsia="Arial" w:hAnsi="Arial" w:cs="Arial"/>
                <w:sz w:val="22"/>
                <w:szCs w:val="22"/>
              </w:rPr>
            </w:pPr>
          </w:p>
          <w:p w14:paraId="39FA9EAE" w14:textId="3E55F8A6" w:rsidR="00F14388" w:rsidRPr="004C2F4E" w:rsidRDefault="00514DA2" w:rsidP="138CBCCF">
            <w:pPr>
              <w:rPr>
                <w:rFonts w:ascii="Arial" w:eastAsia="Arial" w:hAnsi="Arial" w:cs="Arial"/>
                <w:b/>
                <w:bCs/>
                <w:sz w:val="22"/>
                <w:szCs w:val="22"/>
              </w:rPr>
            </w:pPr>
            <w:r>
              <w:rPr>
                <w:rFonts w:ascii="Arial" w:eastAsia="Arial" w:hAnsi="Arial" w:cs="Arial"/>
                <w:b/>
                <w:bCs/>
                <w:sz w:val="22"/>
                <w:szCs w:val="22"/>
              </w:rPr>
              <w:t>Sociale doelen</w:t>
            </w:r>
          </w:p>
          <w:p w14:paraId="65C9EF93" w14:textId="4BCE4564" w:rsidR="00F14388" w:rsidRPr="0068465F" w:rsidRDefault="13932DDF" w:rsidP="13932DDF">
            <w:pPr>
              <w:pStyle w:val="Lijstalinea"/>
              <w:numPr>
                <w:ilvl w:val="0"/>
                <w:numId w:val="9"/>
              </w:numPr>
              <w:rPr>
                <w:rFonts w:ascii="Arial" w:hAnsi="Arial" w:cs="Arial"/>
                <w:sz w:val="22"/>
                <w:szCs w:val="22"/>
              </w:rPr>
            </w:pPr>
            <w:r w:rsidRPr="0068465F">
              <w:rPr>
                <w:rFonts w:ascii="Arial" w:eastAsia="Arial" w:hAnsi="Arial" w:cs="Arial"/>
                <w:sz w:val="22"/>
                <w:szCs w:val="22"/>
              </w:rPr>
              <w:t>De leerlingen kunnen iedereen gelijk behandelen.</w:t>
            </w:r>
          </w:p>
          <w:p w14:paraId="3049F4DB" w14:textId="2D52E916" w:rsidR="00F14388" w:rsidRPr="004C2F4E" w:rsidRDefault="13932DDF" w:rsidP="138CBCCF">
            <w:pPr>
              <w:pStyle w:val="Lijstalinea"/>
              <w:numPr>
                <w:ilvl w:val="0"/>
                <w:numId w:val="9"/>
              </w:numPr>
              <w:rPr>
                <w:sz w:val="22"/>
                <w:szCs w:val="22"/>
              </w:rPr>
            </w:pPr>
            <w:r w:rsidRPr="0068465F">
              <w:rPr>
                <w:rFonts w:ascii="Arial" w:hAnsi="Arial" w:cs="Arial"/>
                <w:sz w:val="22"/>
                <w:szCs w:val="22"/>
              </w:rPr>
              <w:t>De leerlingen kunnen respect tonen voor de mening van anderen en hen laten uitspreken.</w:t>
            </w:r>
          </w:p>
          <w:p w14:paraId="74C7FF20" w14:textId="2CC9A169" w:rsidR="13932DDF" w:rsidRDefault="13932DDF" w:rsidP="13932DDF">
            <w:pPr>
              <w:rPr>
                <w:rFonts w:ascii="Arial" w:hAnsi="Arial" w:cs="Arial"/>
                <w:sz w:val="22"/>
                <w:szCs w:val="22"/>
              </w:rPr>
            </w:pPr>
          </w:p>
          <w:p w14:paraId="7405ABD7" w14:textId="1BFC9827" w:rsidR="13932DDF" w:rsidRDefault="13932DDF" w:rsidP="13932DDF">
            <w:pPr>
              <w:rPr>
                <w:rFonts w:ascii="Arial" w:hAnsi="Arial" w:cs="Arial"/>
                <w:sz w:val="22"/>
                <w:szCs w:val="22"/>
              </w:rPr>
            </w:pPr>
            <w:r w:rsidRPr="13932DDF">
              <w:rPr>
                <w:rFonts w:ascii="Arial" w:hAnsi="Arial" w:cs="Arial"/>
                <w:b/>
                <w:bCs/>
                <w:sz w:val="22"/>
                <w:szCs w:val="22"/>
              </w:rPr>
              <w:t>Uitbreidingsdoel</w:t>
            </w:r>
          </w:p>
          <w:p w14:paraId="306E3968" w14:textId="01505BC9" w:rsidR="13932DDF" w:rsidRPr="0068465F" w:rsidRDefault="13932DDF" w:rsidP="13932DDF">
            <w:pPr>
              <w:pStyle w:val="Lijstalinea"/>
              <w:numPr>
                <w:ilvl w:val="0"/>
                <w:numId w:val="9"/>
              </w:numPr>
              <w:rPr>
                <w:rFonts w:ascii="Arial" w:hAnsi="Arial" w:cs="Arial"/>
                <w:sz w:val="22"/>
                <w:szCs w:val="22"/>
              </w:rPr>
            </w:pPr>
            <w:r w:rsidRPr="0068465F">
              <w:rPr>
                <w:rFonts w:ascii="Arial" w:hAnsi="Arial" w:cs="Arial"/>
                <w:sz w:val="22"/>
                <w:szCs w:val="22"/>
              </w:rPr>
              <w:t xml:space="preserve">De leerlingen kunnen een alternatieve wet formuleren bij een bestaande controversiële wet. </w:t>
            </w:r>
          </w:p>
          <w:p w14:paraId="1FC02A48" w14:textId="04AE740B" w:rsidR="00F14388" w:rsidRPr="004C2F4E" w:rsidRDefault="00F14388" w:rsidP="138CBCCF">
            <w:pPr>
              <w:rPr>
                <w:rFonts w:ascii="Arial" w:hAnsi="Arial" w:cs="Arial"/>
                <w:sz w:val="22"/>
                <w:szCs w:val="22"/>
              </w:rPr>
            </w:pPr>
          </w:p>
        </w:tc>
      </w:tr>
    </w:tbl>
    <w:p w14:paraId="0E27B00A" w14:textId="77777777" w:rsidR="006D1987" w:rsidRDefault="006D1987"/>
    <w:tbl>
      <w:tblPr>
        <w:tblStyle w:val="Tabelraster"/>
        <w:tblW w:w="0" w:type="auto"/>
        <w:tblLook w:val="04A0" w:firstRow="1" w:lastRow="0" w:firstColumn="1" w:lastColumn="0" w:noHBand="0" w:noVBand="1"/>
      </w:tblPr>
      <w:tblGrid>
        <w:gridCol w:w="10456"/>
      </w:tblGrid>
      <w:tr w:rsidR="006D1987" w:rsidRPr="006D1987" w14:paraId="49F3EC97" w14:textId="77777777" w:rsidTr="2EA45A8A">
        <w:tc>
          <w:tcPr>
            <w:tcW w:w="10456" w:type="dxa"/>
          </w:tcPr>
          <w:p w14:paraId="644F0805" w14:textId="27706742" w:rsidR="00C24D9B" w:rsidRDefault="68C86866" w:rsidP="68C86866">
            <w:pPr>
              <w:rPr>
                <w:rFonts w:ascii="Arial" w:hAnsi="Arial" w:cs="Arial"/>
                <w:b/>
                <w:bCs/>
                <w:sz w:val="22"/>
                <w:szCs w:val="22"/>
              </w:rPr>
            </w:pPr>
            <w:r w:rsidRPr="68C86866">
              <w:rPr>
                <w:rFonts w:ascii="Arial" w:hAnsi="Arial" w:cs="Arial"/>
                <w:b/>
                <w:bCs/>
                <w:sz w:val="22"/>
                <w:szCs w:val="22"/>
              </w:rPr>
              <w:t>Materiaal:</w:t>
            </w:r>
          </w:p>
          <w:p w14:paraId="1E3621A0" w14:textId="77AE9324" w:rsidR="00E11187" w:rsidRPr="00471A1D" w:rsidRDefault="68C86866" w:rsidP="68C86866">
            <w:pPr>
              <w:pStyle w:val="Lijstalinea"/>
              <w:numPr>
                <w:ilvl w:val="0"/>
                <w:numId w:val="3"/>
              </w:numPr>
              <w:rPr>
                <w:rFonts w:ascii="Arial" w:hAnsi="Arial" w:cs="Arial"/>
                <w:b/>
                <w:bCs/>
                <w:i/>
                <w:iCs/>
                <w:sz w:val="22"/>
                <w:szCs w:val="22"/>
              </w:rPr>
            </w:pPr>
            <w:r w:rsidRPr="0068465F">
              <w:rPr>
                <w:rFonts w:ascii="Arial" w:hAnsi="Arial" w:cs="Arial"/>
                <w:sz w:val="22"/>
                <w:szCs w:val="22"/>
                <w:lang w:val="en-US"/>
              </w:rPr>
              <w:t xml:space="preserve">Filmpje: YouTube. </w:t>
            </w:r>
            <w:r w:rsidRPr="0068465F">
              <w:rPr>
                <w:rFonts w:ascii="Arial" w:hAnsi="Arial" w:cs="Arial"/>
                <w:i/>
                <w:iCs/>
                <w:sz w:val="22"/>
                <w:szCs w:val="22"/>
                <w:lang w:val="en-US"/>
              </w:rPr>
              <w:t>Wie was Martin Luther King?</w:t>
            </w:r>
            <w:r w:rsidR="00E11187" w:rsidRPr="0068465F">
              <w:rPr>
                <w:lang w:val="en-US"/>
              </w:rPr>
              <w:br/>
            </w:r>
            <w:hyperlink r:id="rId7">
              <w:r w:rsidRPr="68C86866">
                <w:rPr>
                  <w:rStyle w:val="Hyperlink"/>
                  <w:rFonts w:ascii="Arial" w:hAnsi="Arial" w:cs="Arial"/>
                  <w:sz w:val="22"/>
                  <w:szCs w:val="22"/>
                </w:rPr>
                <w:t>https://www.youtube.com/watch?v=A7fKJQFQPqM</w:t>
              </w:r>
            </w:hyperlink>
            <w:r w:rsidRPr="68C86866">
              <w:rPr>
                <w:rFonts w:ascii="Arial" w:hAnsi="Arial" w:cs="Arial"/>
                <w:sz w:val="22"/>
                <w:szCs w:val="22"/>
              </w:rPr>
              <w:t xml:space="preserve"> </w:t>
            </w:r>
          </w:p>
          <w:p w14:paraId="7F4FC994" w14:textId="3CD4A707" w:rsidR="00471A1D" w:rsidRPr="00F25233" w:rsidRDefault="138CBCCF" w:rsidP="138CBCCF">
            <w:pPr>
              <w:pStyle w:val="Lijstalinea"/>
              <w:numPr>
                <w:ilvl w:val="0"/>
                <w:numId w:val="3"/>
              </w:numPr>
              <w:rPr>
                <w:rFonts w:ascii="Arial" w:hAnsi="Arial" w:cs="Arial"/>
                <w:b/>
                <w:bCs/>
                <w:i/>
                <w:iCs/>
                <w:sz w:val="22"/>
                <w:szCs w:val="22"/>
              </w:rPr>
            </w:pPr>
            <w:r w:rsidRPr="138CBCCF">
              <w:rPr>
                <w:rFonts w:ascii="Arial" w:hAnsi="Arial" w:cs="Arial"/>
                <w:sz w:val="22"/>
                <w:szCs w:val="22"/>
              </w:rPr>
              <w:t xml:space="preserve">Filmpje: YouTube. </w:t>
            </w:r>
            <w:r w:rsidRPr="138CBCCF">
              <w:rPr>
                <w:rFonts w:ascii="Arial" w:hAnsi="Arial" w:cs="Arial"/>
                <w:i/>
                <w:iCs/>
                <w:sz w:val="22"/>
                <w:szCs w:val="22"/>
              </w:rPr>
              <w:t>Onderwijs voor elk kind op de wereld.</w:t>
            </w:r>
            <w:r w:rsidR="00471A1D">
              <w:br/>
            </w:r>
            <w:hyperlink r:id="rId8">
              <w:r w:rsidRPr="138CBCCF">
                <w:rPr>
                  <w:rStyle w:val="Hyperlink"/>
                  <w:rFonts w:ascii="Arial" w:hAnsi="Arial" w:cs="Arial"/>
                  <w:sz w:val="22"/>
                  <w:szCs w:val="22"/>
                </w:rPr>
                <w:t>https://www.youtube.com/watch?v=m8riHFjtarw</w:t>
              </w:r>
            </w:hyperlink>
            <w:r w:rsidRPr="138CBCCF">
              <w:rPr>
                <w:rFonts w:ascii="Arial" w:hAnsi="Arial" w:cs="Arial"/>
                <w:sz w:val="22"/>
                <w:szCs w:val="22"/>
              </w:rPr>
              <w:t xml:space="preserve"> </w:t>
            </w:r>
          </w:p>
          <w:p w14:paraId="5021662F" w14:textId="5F290618" w:rsidR="138CBCCF" w:rsidRDefault="138CBCCF" w:rsidP="138CBCCF">
            <w:pPr>
              <w:pStyle w:val="Lijstalinea"/>
              <w:numPr>
                <w:ilvl w:val="0"/>
                <w:numId w:val="3"/>
              </w:numPr>
              <w:rPr>
                <w:b/>
                <w:bCs/>
                <w:i/>
                <w:iCs/>
                <w:sz w:val="22"/>
                <w:szCs w:val="22"/>
              </w:rPr>
            </w:pPr>
            <w:r w:rsidRPr="138CBCCF">
              <w:rPr>
                <w:rFonts w:ascii="Arial" w:hAnsi="Arial" w:cs="Arial"/>
                <w:sz w:val="22"/>
                <w:szCs w:val="22"/>
              </w:rPr>
              <w:t>Poster 'Universele Verklaring van de Rechten van de Mens'</w:t>
            </w:r>
          </w:p>
          <w:p w14:paraId="45188DA3" w14:textId="377BBE35" w:rsidR="00F25233" w:rsidRPr="00A526CB" w:rsidRDefault="68C86866" w:rsidP="68C86866">
            <w:pPr>
              <w:pStyle w:val="Lijstalinea"/>
              <w:numPr>
                <w:ilvl w:val="0"/>
                <w:numId w:val="3"/>
              </w:numPr>
              <w:rPr>
                <w:rFonts w:ascii="Arial" w:hAnsi="Arial" w:cs="Arial"/>
                <w:b/>
                <w:bCs/>
                <w:i/>
                <w:iCs/>
                <w:sz w:val="22"/>
                <w:szCs w:val="22"/>
              </w:rPr>
            </w:pPr>
            <w:r w:rsidRPr="68C86866">
              <w:rPr>
                <w:rFonts w:ascii="Arial" w:hAnsi="Arial" w:cs="Arial"/>
                <w:sz w:val="22"/>
                <w:szCs w:val="22"/>
              </w:rPr>
              <w:t>Kinderrechtenkaartjes</w:t>
            </w:r>
          </w:p>
          <w:p w14:paraId="213CBA77" w14:textId="0C90EA2E" w:rsidR="00A526CB" w:rsidRPr="00311D6B" w:rsidRDefault="29326E96" w:rsidP="29326E96">
            <w:pPr>
              <w:pStyle w:val="Lijstalinea"/>
              <w:numPr>
                <w:ilvl w:val="0"/>
                <w:numId w:val="3"/>
              </w:numPr>
              <w:rPr>
                <w:rFonts w:ascii="Arial" w:hAnsi="Arial" w:cs="Arial"/>
                <w:b/>
                <w:bCs/>
                <w:i/>
                <w:iCs/>
                <w:sz w:val="22"/>
                <w:szCs w:val="22"/>
              </w:rPr>
            </w:pPr>
            <w:r w:rsidRPr="29326E96">
              <w:rPr>
                <w:rFonts w:ascii="Arial" w:hAnsi="Arial" w:cs="Arial"/>
                <w:sz w:val="22"/>
                <w:szCs w:val="22"/>
              </w:rPr>
              <w:t>Controversiële wetten</w:t>
            </w:r>
          </w:p>
          <w:p w14:paraId="182B4A9B" w14:textId="505B7A5C" w:rsidR="29326E96" w:rsidRDefault="29326E96" w:rsidP="29326E96">
            <w:pPr>
              <w:pStyle w:val="Lijstalinea"/>
              <w:numPr>
                <w:ilvl w:val="0"/>
                <w:numId w:val="3"/>
              </w:numPr>
              <w:rPr>
                <w:sz w:val="22"/>
                <w:szCs w:val="22"/>
              </w:rPr>
            </w:pPr>
            <w:r w:rsidRPr="29326E96">
              <w:rPr>
                <w:rFonts w:ascii="Arial" w:hAnsi="Arial" w:cs="Arial"/>
                <w:sz w:val="22"/>
                <w:szCs w:val="22"/>
              </w:rPr>
              <w:t>Blad voor- en nadelen</w:t>
            </w:r>
          </w:p>
          <w:p w14:paraId="2E749265" w14:textId="1638E4D4" w:rsidR="00311D6B" w:rsidRPr="00E11187" w:rsidRDefault="28A70AAC" w:rsidP="28A70AAC">
            <w:pPr>
              <w:pStyle w:val="Lijstalinea"/>
              <w:numPr>
                <w:ilvl w:val="0"/>
                <w:numId w:val="3"/>
              </w:numPr>
              <w:rPr>
                <w:rFonts w:ascii="Arial" w:hAnsi="Arial" w:cs="Arial"/>
                <w:b/>
                <w:bCs/>
                <w:i/>
                <w:iCs/>
                <w:sz w:val="22"/>
                <w:szCs w:val="22"/>
              </w:rPr>
            </w:pPr>
            <w:r w:rsidRPr="28A70AAC">
              <w:rPr>
                <w:rFonts w:ascii="Arial" w:hAnsi="Arial" w:cs="Arial"/>
                <w:sz w:val="22"/>
                <w:szCs w:val="22"/>
              </w:rPr>
              <w:t>Paars, blauw en roos blad</w:t>
            </w:r>
          </w:p>
          <w:p w14:paraId="41E4F0AC" w14:textId="5EFB29A7" w:rsidR="28A70AAC" w:rsidRPr="0068465F" w:rsidRDefault="29326E96" w:rsidP="29326E96">
            <w:pPr>
              <w:pStyle w:val="Lijstalinea"/>
              <w:numPr>
                <w:ilvl w:val="0"/>
                <w:numId w:val="3"/>
              </w:numPr>
              <w:rPr>
                <w:b/>
                <w:bCs/>
                <w:i/>
                <w:iCs/>
                <w:sz w:val="22"/>
                <w:szCs w:val="22"/>
              </w:rPr>
            </w:pPr>
            <w:r w:rsidRPr="29326E96">
              <w:rPr>
                <w:rFonts w:ascii="Arial" w:hAnsi="Arial" w:cs="Arial"/>
                <w:sz w:val="22"/>
                <w:szCs w:val="22"/>
              </w:rPr>
              <w:t>Taalondersteuning: onthoudwo</w:t>
            </w:r>
            <w:r w:rsidR="0068465F">
              <w:rPr>
                <w:rFonts w:ascii="Arial" w:hAnsi="Arial" w:cs="Arial"/>
                <w:sz w:val="22"/>
                <w:szCs w:val="22"/>
              </w:rPr>
              <w:t>orden en mijn moeilijke woorden</w:t>
            </w:r>
          </w:p>
          <w:p w14:paraId="6479E6A0" w14:textId="045C5246" w:rsidR="0068465F" w:rsidRDefault="0068465F" w:rsidP="29326E96">
            <w:pPr>
              <w:pStyle w:val="Lijstalinea"/>
              <w:numPr>
                <w:ilvl w:val="0"/>
                <w:numId w:val="3"/>
              </w:numPr>
              <w:rPr>
                <w:b/>
                <w:bCs/>
                <w:i/>
                <w:iCs/>
                <w:sz w:val="22"/>
                <w:szCs w:val="22"/>
              </w:rPr>
            </w:pPr>
            <w:r>
              <w:rPr>
                <w:rFonts w:ascii="Arial" w:hAnsi="Arial" w:cs="Arial"/>
                <w:sz w:val="22"/>
                <w:szCs w:val="22"/>
              </w:rPr>
              <w:lastRenderedPageBreak/>
              <w:t>Exit cards</w:t>
            </w:r>
          </w:p>
          <w:p w14:paraId="0B3CC81B" w14:textId="77777777" w:rsidR="00C24D9B" w:rsidRDefault="00C24D9B">
            <w:pPr>
              <w:rPr>
                <w:rFonts w:ascii="Arial" w:hAnsi="Arial" w:cs="Arial"/>
                <w:b/>
                <w:sz w:val="22"/>
              </w:rPr>
            </w:pPr>
          </w:p>
          <w:p w14:paraId="4A93E5CF" w14:textId="77777777" w:rsidR="00C24D9B" w:rsidRDefault="68C86866" w:rsidP="68C86866">
            <w:pPr>
              <w:rPr>
                <w:rFonts w:ascii="Arial" w:hAnsi="Arial" w:cs="Arial"/>
                <w:sz w:val="22"/>
                <w:szCs w:val="22"/>
              </w:rPr>
            </w:pPr>
            <w:r w:rsidRPr="68C86866">
              <w:rPr>
                <w:rFonts w:ascii="Arial" w:hAnsi="Arial" w:cs="Arial"/>
                <w:sz w:val="22"/>
                <w:szCs w:val="22"/>
              </w:rPr>
              <w:t>Documentatie voor de leerkracht:</w:t>
            </w:r>
          </w:p>
          <w:p w14:paraId="310CF440" w14:textId="77777777" w:rsidR="00A43399" w:rsidRDefault="2EA45A8A" w:rsidP="2EA45A8A">
            <w:pPr>
              <w:pStyle w:val="Lijstalinea"/>
              <w:numPr>
                <w:ilvl w:val="0"/>
                <w:numId w:val="2"/>
              </w:numPr>
              <w:rPr>
                <w:rFonts w:ascii="Arial" w:hAnsi="Arial" w:cs="Arial"/>
                <w:b/>
                <w:bCs/>
                <w:sz w:val="22"/>
                <w:szCs w:val="22"/>
              </w:rPr>
            </w:pPr>
            <w:r w:rsidRPr="0068465F">
              <w:rPr>
                <w:rFonts w:ascii="Arial" w:hAnsi="Arial" w:cs="Arial"/>
                <w:sz w:val="22"/>
                <w:szCs w:val="22"/>
                <w:lang w:val="en-US"/>
              </w:rPr>
              <w:t xml:space="preserve">YouTube. </w:t>
            </w:r>
            <w:r w:rsidRPr="0068465F">
              <w:rPr>
                <w:rFonts w:ascii="Arial" w:hAnsi="Arial" w:cs="Arial"/>
                <w:i/>
                <w:iCs/>
                <w:sz w:val="22"/>
                <w:szCs w:val="22"/>
                <w:lang w:val="en-US"/>
              </w:rPr>
              <w:t>The Event:</w:t>
            </w:r>
            <w:r w:rsidRPr="0068465F">
              <w:rPr>
                <w:rFonts w:ascii="Arial" w:hAnsi="Arial" w:cs="Arial"/>
                <w:sz w:val="22"/>
                <w:szCs w:val="22"/>
                <w:lang w:val="en-US"/>
              </w:rPr>
              <w:t xml:space="preserve"> </w:t>
            </w:r>
            <w:r w:rsidRPr="0068465F">
              <w:rPr>
                <w:rFonts w:ascii="Arial" w:hAnsi="Arial" w:cs="Arial"/>
                <w:i/>
                <w:iCs/>
                <w:sz w:val="22"/>
                <w:szCs w:val="22"/>
                <w:lang w:val="en-US"/>
              </w:rPr>
              <w:t>How Racist Are You? With Jane Elliot (Channel 4) (FULL).</w:t>
            </w:r>
            <w:r w:rsidR="00C24D9B" w:rsidRPr="0068465F">
              <w:rPr>
                <w:lang w:val="en-US"/>
              </w:rPr>
              <w:br/>
            </w:r>
            <w:hyperlink r:id="rId9">
              <w:r w:rsidRPr="2EA45A8A">
                <w:rPr>
                  <w:rStyle w:val="Hyperlink"/>
                  <w:rFonts w:ascii="Arial" w:hAnsi="Arial" w:cs="Arial"/>
                  <w:sz w:val="22"/>
                  <w:szCs w:val="22"/>
                </w:rPr>
                <w:t>https://www.youtube.com/watch?v=Nqv9k3jbtYU</w:t>
              </w:r>
            </w:hyperlink>
            <w:r w:rsidRPr="2EA45A8A">
              <w:rPr>
                <w:rFonts w:ascii="Arial" w:hAnsi="Arial" w:cs="Arial"/>
                <w:b/>
                <w:bCs/>
                <w:sz w:val="22"/>
                <w:szCs w:val="22"/>
              </w:rPr>
              <w:t xml:space="preserve"> </w:t>
            </w:r>
          </w:p>
          <w:p w14:paraId="3BE73231" w14:textId="606A33E5" w:rsidR="138CBCCF" w:rsidRDefault="138CBCCF" w:rsidP="138CBCCF">
            <w:pPr>
              <w:pStyle w:val="Lijstalinea"/>
              <w:numPr>
                <w:ilvl w:val="0"/>
                <w:numId w:val="2"/>
              </w:numPr>
              <w:rPr>
                <w:sz w:val="22"/>
                <w:szCs w:val="22"/>
              </w:rPr>
            </w:pPr>
            <w:r w:rsidRPr="138CBCCF">
              <w:rPr>
                <w:rFonts w:ascii="Arial" w:eastAsia="Arial" w:hAnsi="Arial" w:cs="Arial"/>
                <w:sz w:val="22"/>
                <w:szCs w:val="22"/>
              </w:rPr>
              <w:t xml:space="preserve">Amnesty International. </w:t>
            </w:r>
            <w:r w:rsidRPr="138CBCCF">
              <w:rPr>
                <w:rFonts w:ascii="Arial" w:eastAsia="Arial" w:hAnsi="Arial" w:cs="Arial"/>
                <w:i/>
                <w:iCs/>
                <w:sz w:val="22"/>
                <w:szCs w:val="22"/>
              </w:rPr>
              <w:t xml:space="preserve">Universele Verklaring van de Rechten van de Mens. </w:t>
            </w:r>
            <w:r w:rsidRPr="138CBCCF">
              <w:rPr>
                <w:rFonts w:ascii="Arial" w:eastAsia="Arial" w:hAnsi="Arial" w:cs="Arial"/>
                <w:sz w:val="22"/>
                <w:szCs w:val="22"/>
              </w:rPr>
              <w:t xml:space="preserve">(2018). </w:t>
            </w:r>
            <w:r>
              <w:br/>
            </w:r>
            <w:hyperlink r:id="rId10">
              <w:r w:rsidRPr="138CBCCF">
                <w:rPr>
                  <w:rStyle w:val="Hyperlink"/>
                  <w:rFonts w:ascii="Arial" w:eastAsia="Arial" w:hAnsi="Arial" w:cs="Arial"/>
                  <w:sz w:val="22"/>
                  <w:szCs w:val="22"/>
                </w:rPr>
                <w:t>https://www.amnesty-international.be/subthema/universele-verklaring-van-de-rechten-van-de-mens-eenvoudige-versie/841</w:t>
              </w:r>
            </w:hyperlink>
            <w:r w:rsidRPr="138CBCCF">
              <w:rPr>
                <w:rFonts w:ascii="Arial" w:eastAsia="Arial" w:hAnsi="Arial" w:cs="Arial"/>
                <w:sz w:val="22"/>
                <w:szCs w:val="22"/>
              </w:rPr>
              <w:t>.</w:t>
            </w:r>
          </w:p>
          <w:p w14:paraId="024E887C" w14:textId="1C1CB52B" w:rsidR="006D1987" w:rsidRPr="00A43399" w:rsidRDefault="2EA45A8A" w:rsidP="2EA45A8A">
            <w:pPr>
              <w:pStyle w:val="Lijstalinea"/>
              <w:numPr>
                <w:ilvl w:val="0"/>
                <w:numId w:val="2"/>
              </w:numPr>
              <w:rPr>
                <w:sz w:val="22"/>
                <w:szCs w:val="22"/>
              </w:rPr>
            </w:pPr>
            <w:r w:rsidRPr="2EA45A8A">
              <w:rPr>
                <w:rFonts w:ascii="Arial" w:hAnsi="Arial" w:cs="Arial"/>
                <w:sz w:val="22"/>
                <w:szCs w:val="22"/>
              </w:rPr>
              <w:t xml:space="preserve">‘tZitemzo… kids. </w:t>
            </w:r>
            <w:r w:rsidRPr="2EA45A8A">
              <w:rPr>
                <w:rFonts w:ascii="Arial" w:hAnsi="Arial" w:cs="Arial"/>
                <w:i/>
                <w:iCs/>
                <w:sz w:val="22"/>
                <w:szCs w:val="22"/>
              </w:rPr>
              <w:t>Met het Kinderrechtenverdrag</w:t>
            </w:r>
            <w:r w:rsidRPr="2EA45A8A">
              <w:rPr>
                <w:rFonts w:ascii="Arial" w:hAnsi="Arial" w:cs="Arial"/>
                <w:sz w:val="22"/>
                <w:szCs w:val="22"/>
              </w:rPr>
              <w:t>. p.10-11.</w:t>
            </w:r>
            <w:r w:rsidR="00A43399">
              <w:br/>
            </w:r>
            <w:hyperlink r:id="rId11">
              <w:r w:rsidRPr="2EA45A8A">
                <w:rPr>
                  <w:rStyle w:val="Hyperlink"/>
                  <w:rFonts w:ascii="Arial" w:eastAsia="Arial" w:hAnsi="Arial" w:cs="Arial"/>
                  <w:sz w:val="22"/>
                  <w:szCs w:val="22"/>
                </w:rPr>
                <w:t>https://www.google.be/search?ei=iRy-Wv78H4PRwQLL_4_wAg&amp;q=tzitemzo+kids+met+het+kinderrechtenverdrag&amp;oq=tzitemzo+kids+met+het+kinderrechtenverdrag&amp;gs_l=psy-ab.3...11841.13366.0.13722.13.13.0.0.0.0.100.715.12j1.13.0....0...1c.1.64.psy-ab..1.0.0....0.hsZMNcGKzMU</w:t>
              </w:r>
            </w:hyperlink>
            <w:r w:rsidRPr="2EA45A8A">
              <w:rPr>
                <w:rFonts w:ascii="Arial" w:eastAsia="Arial" w:hAnsi="Arial" w:cs="Arial"/>
                <w:sz w:val="22"/>
                <w:szCs w:val="22"/>
              </w:rPr>
              <w:t xml:space="preserve">. </w:t>
            </w:r>
            <w:r w:rsidR="00A43399">
              <w:br/>
            </w:r>
          </w:p>
        </w:tc>
      </w:tr>
    </w:tbl>
    <w:p w14:paraId="60061E4C" w14:textId="77777777" w:rsidR="006D1987" w:rsidRDefault="006D1987"/>
    <w:p w14:paraId="44EAFD9C" w14:textId="77777777" w:rsidR="006D1987" w:rsidRDefault="006D1987">
      <w:pPr>
        <w:spacing w:after="160" w:line="259" w:lineRule="auto"/>
      </w:pPr>
      <w:r>
        <w:br w:type="page"/>
      </w:r>
    </w:p>
    <w:tbl>
      <w:tblPr>
        <w:tblStyle w:val="Tabelraster"/>
        <w:tblW w:w="0" w:type="auto"/>
        <w:tblLook w:val="04A0" w:firstRow="1" w:lastRow="0" w:firstColumn="1" w:lastColumn="0" w:noHBand="0" w:noVBand="1"/>
      </w:tblPr>
      <w:tblGrid>
        <w:gridCol w:w="5663"/>
        <w:gridCol w:w="4793"/>
      </w:tblGrid>
      <w:tr w:rsidR="006D1987" w:rsidRPr="006D1987" w14:paraId="497EFCA9" w14:textId="77777777" w:rsidTr="1B843DB6">
        <w:tc>
          <w:tcPr>
            <w:tcW w:w="10456" w:type="dxa"/>
            <w:gridSpan w:val="2"/>
            <w:shd w:val="clear" w:color="auto" w:fill="A6A6A6" w:themeFill="background1" w:themeFillShade="A6"/>
          </w:tcPr>
          <w:p w14:paraId="23838C0F" w14:textId="0330CD6D" w:rsidR="006D1987" w:rsidRPr="006D1987" w:rsidRDefault="68C86866" w:rsidP="68C86866">
            <w:pPr>
              <w:rPr>
                <w:rFonts w:ascii="Arial" w:hAnsi="Arial" w:cs="Arial"/>
                <w:b/>
                <w:bCs/>
                <w:sz w:val="22"/>
                <w:szCs w:val="22"/>
              </w:rPr>
            </w:pPr>
            <w:r w:rsidRPr="68C86866">
              <w:rPr>
                <w:rFonts w:ascii="Arial" w:hAnsi="Arial" w:cs="Arial"/>
                <w:b/>
                <w:bCs/>
                <w:sz w:val="22"/>
                <w:szCs w:val="22"/>
              </w:rPr>
              <w:lastRenderedPageBreak/>
              <w:t>LESVERLOOP</w:t>
            </w:r>
          </w:p>
        </w:tc>
      </w:tr>
      <w:tr w:rsidR="006D1987" w:rsidRPr="006D1987" w14:paraId="4B94D5A5" w14:textId="77777777" w:rsidTr="1B843DB6">
        <w:tc>
          <w:tcPr>
            <w:tcW w:w="10456" w:type="dxa"/>
            <w:gridSpan w:val="2"/>
          </w:tcPr>
          <w:p w14:paraId="42A9EA0D" w14:textId="4607557C" w:rsidR="006B0AA0" w:rsidRPr="006B0AA0" w:rsidRDefault="006B0AA0" w:rsidP="13932DDF">
            <w:pPr>
              <w:spacing w:after="200"/>
              <w:rPr>
                <w:rFonts w:ascii="Arial" w:eastAsia="Calibri" w:hAnsi="Arial" w:cs="Arial"/>
                <w:b/>
                <w:iCs/>
                <w:sz w:val="22"/>
                <w:szCs w:val="22"/>
                <w:lang w:val="nl-BE"/>
              </w:rPr>
            </w:pPr>
            <w:r w:rsidRPr="006B0AA0">
              <w:rPr>
                <w:rFonts w:ascii="Arial" w:eastAsia="Calibri" w:hAnsi="Arial" w:cs="Arial"/>
                <w:b/>
                <w:iCs/>
                <w:sz w:val="22"/>
                <w:szCs w:val="22"/>
                <w:lang w:val="nl-BE"/>
              </w:rPr>
              <w:t>Het verhaal</w:t>
            </w:r>
          </w:p>
          <w:p w14:paraId="419CEB12" w14:textId="2B05988C" w:rsidR="006D1987" w:rsidRPr="0068465F" w:rsidRDefault="13932DDF" w:rsidP="13932DDF">
            <w:pPr>
              <w:spacing w:after="200"/>
              <w:rPr>
                <w:rFonts w:ascii="Arial" w:eastAsia="Calibri" w:hAnsi="Arial" w:cs="Arial"/>
                <w:i/>
                <w:sz w:val="22"/>
                <w:szCs w:val="22"/>
              </w:rPr>
            </w:pPr>
            <w:r w:rsidRPr="0068465F">
              <w:rPr>
                <w:rFonts w:ascii="Arial" w:eastAsia="Calibri" w:hAnsi="Arial" w:cs="Arial"/>
                <w:i/>
                <w:iCs/>
                <w:sz w:val="22"/>
                <w:szCs w:val="22"/>
                <w:lang w:val="nl-BE"/>
              </w:rPr>
              <w:t>Het carnaval</w:t>
            </w:r>
            <w:r w:rsidR="00514DA2" w:rsidRPr="0068465F">
              <w:rPr>
                <w:rFonts w:ascii="Arial" w:eastAsia="Calibri" w:hAnsi="Arial" w:cs="Arial"/>
                <w:i/>
                <w:iCs/>
                <w:sz w:val="22"/>
                <w:szCs w:val="22"/>
                <w:lang w:val="nl-BE"/>
              </w:rPr>
              <w:t>s</w:t>
            </w:r>
            <w:r w:rsidRPr="0068465F">
              <w:rPr>
                <w:rFonts w:ascii="Arial" w:eastAsia="Calibri" w:hAnsi="Arial" w:cs="Arial"/>
                <w:i/>
                <w:iCs/>
                <w:sz w:val="22"/>
                <w:szCs w:val="22"/>
                <w:lang w:val="nl-BE"/>
              </w:rPr>
              <w:t xml:space="preserve">feest werd in Rio De Janeiro volledig gevierd. Festiviteiten werden opgesteld, ballonnen opgehangen, </w:t>
            </w:r>
            <w:r w:rsidR="00514DA2" w:rsidRPr="0068465F">
              <w:rPr>
                <w:rFonts w:ascii="Arial" w:eastAsia="Calibri" w:hAnsi="Arial" w:cs="Arial"/>
                <w:i/>
                <w:iCs/>
                <w:sz w:val="22"/>
                <w:szCs w:val="22"/>
                <w:lang w:val="nl-BE"/>
              </w:rPr>
              <w:t xml:space="preserve">er werd </w:t>
            </w:r>
            <w:r w:rsidRPr="0068465F">
              <w:rPr>
                <w:rFonts w:ascii="Arial" w:eastAsia="Calibri" w:hAnsi="Arial" w:cs="Arial"/>
                <w:i/>
                <w:iCs/>
                <w:sz w:val="22"/>
                <w:szCs w:val="22"/>
                <w:lang w:val="nl-BE"/>
              </w:rPr>
              <w:t xml:space="preserve">gezongen en gedanst … Tussen al deze leuke activiteiten door, kwam Luiz plots iets te weten wat hij helemaal niet verwacht had.  Luister maar mee naar zijn verhaal:  </w:t>
            </w:r>
          </w:p>
          <w:p w14:paraId="04A9C964" w14:textId="798735A1" w:rsidR="006D1987" w:rsidRPr="0068465F" w:rsidRDefault="231DEC97" w:rsidP="231DEC97">
            <w:pPr>
              <w:spacing w:after="200"/>
              <w:rPr>
                <w:rFonts w:ascii="Arial" w:eastAsia="Calibri" w:hAnsi="Arial" w:cs="Arial"/>
                <w:i/>
                <w:sz w:val="22"/>
                <w:szCs w:val="22"/>
              </w:rPr>
            </w:pPr>
            <w:r w:rsidRPr="0068465F">
              <w:rPr>
                <w:rFonts w:ascii="Arial" w:eastAsia="Calibri" w:hAnsi="Arial" w:cs="Arial"/>
                <w:i/>
                <w:iCs/>
                <w:sz w:val="22"/>
                <w:szCs w:val="22"/>
                <w:lang w:val="nl-BE"/>
              </w:rPr>
              <w:t xml:space="preserve">                                             </w:t>
            </w:r>
          </w:p>
          <w:p w14:paraId="103624B5" w14:textId="56EC1742" w:rsidR="006D1987" w:rsidRPr="0068465F" w:rsidRDefault="006D1987" w:rsidP="231DEC97">
            <w:pPr>
              <w:spacing w:after="200"/>
              <w:rPr>
                <w:rFonts w:ascii="Arial" w:eastAsia="Calibri" w:hAnsi="Arial" w:cs="Arial"/>
                <w:i/>
                <w:sz w:val="22"/>
                <w:szCs w:val="22"/>
              </w:rPr>
            </w:pPr>
            <w:r w:rsidRPr="0068465F">
              <w:rPr>
                <w:rFonts w:ascii="Arial" w:hAnsi="Arial" w:cs="Arial"/>
                <w:i/>
                <w:noProof/>
                <w:lang w:val="nl-BE" w:eastAsia="nl-BE"/>
              </w:rPr>
              <w:drawing>
                <wp:anchor distT="0" distB="0" distL="114300" distR="114300" simplePos="0" relativeHeight="251657216" behindDoc="0" locked="0" layoutInCell="1" allowOverlap="1" wp14:anchorId="10C17EB8" wp14:editId="47729781">
                  <wp:simplePos x="0" y="0"/>
                  <wp:positionH relativeFrom="column">
                    <wp:align>left</wp:align>
                  </wp:positionH>
                  <wp:positionV relativeFrom="paragraph">
                    <wp:posOffset>0</wp:posOffset>
                  </wp:positionV>
                  <wp:extent cx="3024868" cy="2171700"/>
                  <wp:effectExtent l="0" t="0" r="0" b="0"/>
                  <wp:wrapSquare wrapText="bothSides"/>
                  <wp:docPr id="3589166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4868" cy="2171700"/>
                          </a:xfrm>
                          <a:prstGeom prst="rect">
                            <a:avLst/>
                          </a:prstGeom>
                        </pic:spPr>
                      </pic:pic>
                    </a:graphicData>
                  </a:graphic>
                  <wp14:sizeRelH relativeFrom="page">
                    <wp14:pctWidth>0</wp14:pctWidth>
                  </wp14:sizeRelH>
                  <wp14:sizeRelV relativeFrom="page">
                    <wp14:pctHeight>0</wp14:pctHeight>
                  </wp14:sizeRelV>
                </wp:anchor>
              </w:drawing>
            </w:r>
            <w:r w:rsidR="231DEC97" w:rsidRPr="0068465F">
              <w:rPr>
                <w:rFonts w:ascii="Arial" w:eastAsia="Calibri" w:hAnsi="Arial" w:cs="Arial"/>
                <w:i/>
                <w:iCs/>
                <w:sz w:val="22"/>
                <w:szCs w:val="22"/>
                <w:lang w:val="nl-BE"/>
              </w:rPr>
              <w:t>Luiz vertelt: In 2013 zaten mijn familie en ik vo</w:t>
            </w:r>
            <w:r w:rsidR="00514DA2" w:rsidRPr="0068465F">
              <w:rPr>
                <w:rFonts w:ascii="Arial" w:eastAsia="Calibri" w:hAnsi="Arial" w:cs="Arial"/>
                <w:i/>
                <w:iCs/>
                <w:sz w:val="22"/>
                <w:szCs w:val="22"/>
                <w:lang w:val="nl-BE"/>
              </w:rPr>
              <w:t>l spanning te wachten, want …. d</w:t>
            </w:r>
            <w:r w:rsidR="231DEC97" w:rsidRPr="0068465F">
              <w:rPr>
                <w:rFonts w:ascii="Arial" w:eastAsia="Calibri" w:hAnsi="Arial" w:cs="Arial"/>
                <w:i/>
                <w:iCs/>
                <w:sz w:val="22"/>
                <w:szCs w:val="22"/>
                <w:lang w:val="nl-BE"/>
              </w:rPr>
              <w:t>e Olympische Spelen kwamen naar ons land! Vol ongeduld maakten we voorbereidingen en zorgden we ervoor dat we er helemaal klaar voor waren. Maar toen gebeurde er iets verschrikkelijk … Wij, mijn familie en ik, moesten ons huis verlaten om plaats te maken voor de grote sportto</w:t>
            </w:r>
            <w:r w:rsidR="00C75FD9" w:rsidRPr="0068465F">
              <w:rPr>
                <w:rFonts w:ascii="Arial" w:eastAsia="Calibri" w:hAnsi="Arial" w:cs="Arial"/>
                <w:i/>
                <w:iCs/>
                <w:sz w:val="22"/>
                <w:szCs w:val="22"/>
                <w:lang w:val="nl-BE"/>
              </w:rPr>
              <w:t>e</w:t>
            </w:r>
            <w:r w:rsidR="231DEC97" w:rsidRPr="0068465F">
              <w:rPr>
                <w:rFonts w:ascii="Arial" w:eastAsia="Calibri" w:hAnsi="Arial" w:cs="Arial"/>
                <w:i/>
                <w:iCs/>
                <w:sz w:val="22"/>
                <w:szCs w:val="22"/>
                <w:lang w:val="nl-BE"/>
              </w:rPr>
              <w:t>rnooien die er plaats zouden vinden. We werden met geweld uit ons huis gezet en werden gedwongen om aan de rand van de stad te gaan wonen. Hoe kan zoiets gebeuren? Wat is er met onze rechten gebeurd?!</w:t>
            </w:r>
          </w:p>
          <w:p w14:paraId="0E04865A" w14:textId="77777777" w:rsidR="006D1987" w:rsidRDefault="006D1987" w:rsidP="231DEC97">
            <w:pPr>
              <w:rPr>
                <w:rFonts w:ascii="Arial" w:hAnsi="Arial" w:cs="Arial"/>
                <w:sz w:val="22"/>
                <w:szCs w:val="22"/>
              </w:rPr>
            </w:pPr>
          </w:p>
          <w:p w14:paraId="2A2C2468" w14:textId="77777777" w:rsidR="002575B9" w:rsidRDefault="002575B9" w:rsidP="231DEC97">
            <w:pPr>
              <w:rPr>
                <w:rFonts w:ascii="Arial" w:hAnsi="Arial" w:cs="Arial"/>
                <w:sz w:val="22"/>
                <w:szCs w:val="22"/>
              </w:rPr>
            </w:pPr>
          </w:p>
          <w:p w14:paraId="1A883F76" w14:textId="77777777" w:rsidR="002575B9" w:rsidRDefault="002575B9" w:rsidP="231DEC97">
            <w:pPr>
              <w:rPr>
                <w:rFonts w:ascii="Arial" w:hAnsi="Arial" w:cs="Arial"/>
                <w:b/>
                <w:sz w:val="22"/>
                <w:szCs w:val="22"/>
              </w:rPr>
            </w:pPr>
            <w:r>
              <w:rPr>
                <w:rFonts w:ascii="Arial" w:hAnsi="Arial" w:cs="Arial"/>
                <w:b/>
                <w:sz w:val="22"/>
                <w:szCs w:val="22"/>
              </w:rPr>
              <w:t>De doelen</w:t>
            </w:r>
          </w:p>
          <w:p w14:paraId="786B2B56" w14:textId="77777777" w:rsidR="002575B9" w:rsidRDefault="002575B9" w:rsidP="002575B9">
            <w:pPr>
              <w:pStyle w:val="Lijstalinea"/>
              <w:numPr>
                <w:ilvl w:val="0"/>
                <w:numId w:val="10"/>
              </w:numPr>
              <w:rPr>
                <w:rFonts w:ascii="Arial" w:hAnsi="Arial" w:cs="Arial"/>
                <w:sz w:val="22"/>
                <w:szCs w:val="22"/>
              </w:rPr>
            </w:pPr>
            <w:r>
              <w:rPr>
                <w:rFonts w:ascii="Arial" w:hAnsi="Arial" w:cs="Arial"/>
                <w:sz w:val="22"/>
                <w:szCs w:val="22"/>
              </w:rPr>
              <w:t>Ik kan vertellen wat uitsluiten is en vertellen hoe het voelt.</w:t>
            </w:r>
          </w:p>
          <w:p w14:paraId="1859A7D6" w14:textId="77777777" w:rsidR="002575B9" w:rsidRDefault="002575B9" w:rsidP="002575B9">
            <w:pPr>
              <w:pStyle w:val="Lijstalinea"/>
              <w:numPr>
                <w:ilvl w:val="0"/>
                <w:numId w:val="10"/>
              </w:numPr>
              <w:rPr>
                <w:rFonts w:ascii="Arial" w:hAnsi="Arial" w:cs="Arial"/>
                <w:sz w:val="22"/>
                <w:szCs w:val="22"/>
              </w:rPr>
            </w:pPr>
            <w:r>
              <w:rPr>
                <w:rFonts w:ascii="Arial" w:hAnsi="Arial" w:cs="Arial"/>
                <w:sz w:val="22"/>
                <w:szCs w:val="22"/>
              </w:rPr>
              <w:t>Ik kan vertellen wat rechten zijn en wie rechten heeft.</w:t>
            </w:r>
          </w:p>
          <w:p w14:paraId="1BA34C0F" w14:textId="77777777" w:rsidR="002575B9" w:rsidRDefault="002575B9" w:rsidP="002575B9">
            <w:pPr>
              <w:pStyle w:val="Lijstalinea"/>
              <w:numPr>
                <w:ilvl w:val="0"/>
                <w:numId w:val="10"/>
              </w:numPr>
              <w:rPr>
                <w:rFonts w:ascii="Arial" w:hAnsi="Arial" w:cs="Arial"/>
                <w:sz w:val="22"/>
                <w:szCs w:val="22"/>
              </w:rPr>
            </w:pPr>
            <w:r>
              <w:rPr>
                <w:rFonts w:ascii="Arial" w:hAnsi="Arial" w:cs="Arial"/>
                <w:sz w:val="22"/>
                <w:szCs w:val="22"/>
              </w:rPr>
              <w:t>Ik kan voorbeelden geven van mensen en organisaties die opkomen voor rechten.</w:t>
            </w:r>
          </w:p>
          <w:p w14:paraId="04CDC95F" w14:textId="77777777" w:rsidR="002575B9" w:rsidRDefault="002575B9" w:rsidP="002575B9">
            <w:pPr>
              <w:pStyle w:val="Lijstalinea"/>
              <w:numPr>
                <w:ilvl w:val="0"/>
                <w:numId w:val="10"/>
              </w:numPr>
              <w:rPr>
                <w:rFonts w:ascii="Arial" w:hAnsi="Arial" w:cs="Arial"/>
                <w:sz w:val="22"/>
                <w:szCs w:val="22"/>
              </w:rPr>
            </w:pPr>
            <w:r>
              <w:rPr>
                <w:rFonts w:ascii="Arial" w:hAnsi="Arial" w:cs="Arial"/>
                <w:sz w:val="22"/>
                <w:szCs w:val="22"/>
              </w:rPr>
              <w:t xml:space="preserve">Ik kan voorbeelden geven van kinderrechten. </w:t>
            </w:r>
          </w:p>
          <w:p w14:paraId="0B057020" w14:textId="77777777" w:rsidR="002575B9" w:rsidRDefault="002575B9" w:rsidP="002575B9">
            <w:pPr>
              <w:pStyle w:val="Lijstalinea"/>
              <w:numPr>
                <w:ilvl w:val="0"/>
                <w:numId w:val="10"/>
              </w:numPr>
              <w:rPr>
                <w:rFonts w:ascii="Arial" w:hAnsi="Arial" w:cs="Arial"/>
                <w:sz w:val="22"/>
                <w:szCs w:val="22"/>
              </w:rPr>
            </w:pPr>
            <w:r>
              <w:rPr>
                <w:rFonts w:ascii="Arial" w:hAnsi="Arial" w:cs="Arial"/>
                <w:sz w:val="22"/>
                <w:szCs w:val="22"/>
              </w:rPr>
              <w:t>Ik kan de voor –en nadelen van wetten bespreken.</w:t>
            </w:r>
          </w:p>
          <w:p w14:paraId="67606194" w14:textId="77777777" w:rsidR="002575B9" w:rsidRDefault="002575B9" w:rsidP="002575B9">
            <w:pPr>
              <w:pStyle w:val="Lijstalinea"/>
              <w:numPr>
                <w:ilvl w:val="0"/>
                <w:numId w:val="10"/>
              </w:numPr>
              <w:rPr>
                <w:rFonts w:ascii="Arial" w:hAnsi="Arial" w:cs="Arial"/>
                <w:sz w:val="22"/>
                <w:szCs w:val="22"/>
              </w:rPr>
            </w:pPr>
            <w:r>
              <w:rPr>
                <w:rFonts w:ascii="Arial" w:hAnsi="Arial" w:cs="Arial"/>
                <w:sz w:val="22"/>
                <w:szCs w:val="22"/>
              </w:rPr>
              <w:t>Ik kan argumenten geven wanneer ik mijn mening geef.</w:t>
            </w:r>
          </w:p>
          <w:p w14:paraId="3DEEC669" w14:textId="3831CD16" w:rsidR="002575B9" w:rsidRPr="002575B9" w:rsidRDefault="002575B9" w:rsidP="002575B9">
            <w:pPr>
              <w:pStyle w:val="Lijstalinea"/>
              <w:numPr>
                <w:ilvl w:val="0"/>
                <w:numId w:val="10"/>
              </w:numPr>
              <w:rPr>
                <w:rFonts w:ascii="Arial" w:hAnsi="Arial" w:cs="Arial"/>
                <w:sz w:val="22"/>
                <w:szCs w:val="22"/>
              </w:rPr>
            </w:pPr>
            <w:r>
              <w:rPr>
                <w:rFonts w:ascii="Arial" w:hAnsi="Arial" w:cs="Arial"/>
                <w:sz w:val="22"/>
                <w:szCs w:val="22"/>
              </w:rPr>
              <w:t>Ik kan nadenken over hoe het debat ging.</w:t>
            </w:r>
          </w:p>
        </w:tc>
      </w:tr>
      <w:tr w:rsidR="006D1987" w:rsidRPr="006D1987" w14:paraId="7ACA1E91" w14:textId="77777777" w:rsidTr="1B843DB6">
        <w:tc>
          <w:tcPr>
            <w:tcW w:w="5663" w:type="dxa"/>
            <w:shd w:val="clear" w:color="auto" w:fill="D9D9D9" w:themeFill="background1" w:themeFillShade="D9"/>
          </w:tcPr>
          <w:p w14:paraId="678EDC8C" w14:textId="77777777" w:rsidR="006D1987" w:rsidRPr="006D1987" w:rsidRDefault="68C86866" w:rsidP="68C86866">
            <w:pPr>
              <w:rPr>
                <w:rFonts w:ascii="Arial" w:hAnsi="Arial" w:cs="Arial"/>
                <w:b/>
                <w:bCs/>
                <w:sz w:val="22"/>
                <w:szCs w:val="22"/>
              </w:rPr>
            </w:pPr>
            <w:r w:rsidRPr="68C86866">
              <w:rPr>
                <w:rFonts w:ascii="Arial" w:hAnsi="Arial" w:cs="Arial"/>
                <w:b/>
                <w:bCs/>
                <w:sz w:val="22"/>
                <w:szCs w:val="22"/>
              </w:rPr>
              <w:t xml:space="preserve">Inleiding </w:t>
            </w:r>
          </w:p>
        </w:tc>
        <w:tc>
          <w:tcPr>
            <w:tcW w:w="4793" w:type="dxa"/>
            <w:shd w:val="clear" w:color="auto" w:fill="D9D9D9" w:themeFill="background1" w:themeFillShade="D9"/>
          </w:tcPr>
          <w:p w14:paraId="3A665E73" w14:textId="7D7B4F81" w:rsidR="006D1987" w:rsidRDefault="68C86866" w:rsidP="68C86866">
            <w:pPr>
              <w:rPr>
                <w:rFonts w:ascii="Arial" w:hAnsi="Arial" w:cs="Arial"/>
                <w:sz w:val="22"/>
                <w:szCs w:val="22"/>
              </w:rPr>
            </w:pPr>
            <w:r w:rsidRPr="68C86866">
              <w:rPr>
                <w:rFonts w:ascii="Arial" w:hAnsi="Arial" w:cs="Arial"/>
                <w:sz w:val="22"/>
                <w:szCs w:val="22"/>
              </w:rPr>
              <w:t>Duur: 20 minuten</w:t>
            </w:r>
          </w:p>
        </w:tc>
      </w:tr>
      <w:tr w:rsidR="006D1987" w:rsidRPr="006D1987" w14:paraId="3656B9AB" w14:textId="77777777" w:rsidTr="1B843DB6">
        <w:tc>
          <w:tcPr>
            <w:tcW w:w="10456" w:type="dxa"/>
            <w:gridSpan w:val="2"/>
          </w:tcPr>
          <w:p w14:paraId="6A96F720" w14:textId="1822B1B1" w:rsidR="00192D33" w:rsidRDefault="0068465F" w:rsidP="47D05DE0">
            <w:pPr>
              <w:rPr>
                <w:rFonts w:ascii="Arial" w:hAnsi="Arial" w:cs="Arial"/>
                <w:b/>
                <w:bCs/>
                <w:sz w:val="22"/>
                <w:szCs w:val="22"/>
                <w:u w:val="single"/>
              </w:rPr>
            </w:pPr>
            <w:r>
              <w:rPr>
                <w:rFonts w:ascii="Arial" w:hAnsi="Arial" w:cs="Arial"/>
                <w:b/>
                <w:bCs/>
                <w:sz w:val="22"/>
                <w:szCs w:val="22"/>
                <w:u w:val="single"/>
              </w:rPr>
              <w:t xml:space="preserve">1. </w:t>
            </w:r>
            <w:r w:rsidR="47D05DE0" w:rsidRPr="47D05DE0">
              <w:rPr>
                <w:rFonts w:ascii="Arial" w:hAnsi="Arial" w:cs="Arial"/>
                <w:b/>
                <w:bCs/>
                <w:sz w:val="22"/>
                <w:szCs w:val="22"/>
                <w:u w:val="single"/>
              </w:rPr>
              <w:t xml:space="preserve">Inleefspel racisme </w:t>
            </w:r>
          </w:p>
          <w:p w14:paraId="4FE56AB6" w14:textId="77777777" w:rsidR="0068465F" w:rsidRDefault="0068465F" w:rsidP="0068465F">
            <w:pPr>
              <w:rPr>
                <w:rFonts w:ascii="Arial" w:hAnsi="Arial" w:cs="Arial"/>
                <w:sz w:val="22"/>
                <w:szCs w:val="22"/>
              </w:rPr>
            </w:pPr>
            <w:r w:rsidRPr="0068465F">
              <w:rPr>
                <w:rFonts w:ascii="Arial" w:hAnsi="Arial" w:cs="Arial"/>
                <w:color w:val="0070C0"/>
                <w:sz w:val="22"/>
                <w:szCs w:val="22"/>
              </w:rPr>
              <w:t xml:space="preserve">Klasorganisatie: </w:t>
            </w:r>
            <w:r>
              <w:rPr>
                <w:rFonts w:ascii="Arial" w:hAnsi="Arial" w:cs="Arial"/>
                <w:sz w:val="22"/>
                <w:szCs w:val="22"/>
              </w:rPr>
              <w:t>D</w:t>
            </w:r>
            <w:r w:rsidRPr="47D05DE0">
              <w:rPr>
                <w:rFonts w:ascii="Arial" w:hAnsi="Arial" w:cs="Arial"/>
                <w:sz w:val="22"/>
                <w:szCs w:val="22"/>
              </w:rPr>
              <w:t>e leerlingen komen de klas binnen</w:t>
            </w:r>
            <w:r>
              <w:rPr>
                <w:rFonts w:ascii="Arial" w:hAnsi="Arial" w:cs="Arial"/>
                <w:sz w:val="22"/>
                <w:szCs w:val="22"/>
              </w:rPr>
              <w:t>.</w:t>
            </w:r>
          </w:p>
          <w:p w14:paraId="2F3BA3AE" w14:textId="77777777" w:rsidR="0068465F" w:rsidRDefault="0068465F" w:rsidP="0068465F">
            <w:pPr>
              <w:rPr>
                <w:rFonts w:ascii="Arial" w:hAnsi="Arial" w:cs="Arial"/>
                <w:sz w:val="22"/>
                <w:szCs w:val="22"/>
              </w:rPr>
            </w:pPr>
            <w:r w:rsidRPr="0068465F">
              <w:rPr>
                <w:rFonts w:ascii="Arial" w:hAnsi="Arial" w:cs="Arial"/>
                <w:color w:val="0070C0"/>
                <w:sz w:val="22"/>
                <w:szCs w:val="22"/>
              </w:rPr>
              <w:t xml:space="preserve">Materiaal: </w:t>
            </w:r>
            <w:r w:rsidRPr="47D05DE0">
              <w:rPr>
                <w:rFonts w:ascii="Arial" w:hAnsi="Arial" w:cs="Arial"/>
                <w:sz w:val="22"/>
                <w:szCs w:val="22"/>
              </w:rPr>
              <w:t>filmpje Martin Luther King</w:t>
            </w:r>
          </w:p>
          <w:p w14:paraId="060785CE" w14:textId="77777777" w:rsidR="0068465F" w:rsidRPr="0068465F" w:rsidRDefault="0068465F" w:rsidP="47D05DE0">
            <w:pPr>
              <w:rPr>
                <w:rFonts w:ascii="Arial" w:hAnsi="Arial" w:cs="Arial"/>
                <w:bCs/>
                <w:sz w:val="22"/>
                <w:szCs w:val="22"/>
              </w:rPr>
            </w:pPr>
          </w:p>
          <w:p w14:paraId="0D9DA962" w14:textId="313FB55C" w:rsidR="00E071AC" w:rsidRDefault="2EA45A8A" w:rsidP="2EA45A8A">
            <w:pPr>
              <w:rPr>
                <w:rFonts w:ascii="Arial" w:hAnsi="Arial" w:cs="Arial"/>
                <w:sz w:val="22"/>
                <w:szCs w:val="22"/>
              </w:rPr>
            </w:pPr>
            <w:r w:rsidRPr="2EA45A8A">
              <w:rPr>
                <w:rFonts w:ascii="Arial" w:hAnsi="Arial" w:cs="Arial"/>
                <w:sz w:val="22"/>
                <w:szCs w:val="22"/>
              </w:rPr>
              <w:t>De leerkracht wil de l</w:t>
            </w:r>
            <w:r w:rsidR="0068465F">
              <w:rPr>
                <w:rFonts w:ascii="Arial" w:hAnsi="Arial" w:cs="Arial"/>
                <w:sz w:val="22"/>
                <w:szCs w:val="22"/>
              </w:rPr>
              <w:t>eerlingen</w:t>
            </w:r>
            <w:r w:rsidRPr="2EA45A8A">
              <w:rPr>
                <w:rFonts w:ascii="Arial" w:hAnsi="Arial" w:cs="Arial"/>
                <w:sz w:val="22"/>
                <w:szCs w:val="22"/>
              </w:rPr>
              <w:t xml:space="preserve"> tonen wat racisme is. De leerkracht sluit bewust de leerlingen met blauwe ogen uit.</w:t>
            </w:r>
          </w:p>
          <w:p w14:paraId="353776ED" w14:textId="77777777" w:rsidR="00E071AC" w:rsidRDefault="00E071AC">
            <w:pPr>
              <w:rPr>
                <w:rFonts w:ascii="Arial" w:hAnsi="Arial" w:cs="Arial"/>
                <w:sz w:val="22"/>
              </w:rPr>
            </w:pPr>
          </w:p>
          <w:p w14:paraId="51871EE0" w14:textId="6CDE65C9" w:rsidR="006D1987" w:rsidRDefault="68C86866" w:rsidP="68C86866">
            <w:pPr>
              <w:rPr>
                <w:rFonts w:ascii="Arial" w:hAnsi="Arial" w:cs="Arial"/>
                <w:sz w:val="22"/>
                <w:szCs w:val="22"/>
              </w:rPr>
            </w:pPr>
            <w:r w:rsidRPr="68C86866">
              <w:rPr>
                <w:rFonts w:ascii="Arial" w:hAnsi="Arial" w:cs="Arial"/>
                <w:sz w:val="22"/>
                <w:szCs w:val="22"/>
              </w:rPr>
              <w:t>De leerkracht staat aan de deur en begroet de leerlingen. De leerkracht besteedt weinig aandacht aan de leerlingen met blauwe ogen en stuurt hen achteraan in de rij (de andere leerlingen hebben voorrang). Wanneer de leerlingen met blauwe ogen binnenkomen, gaat de leerkracht nog voor hen naar binnen.</w:t>
            </w:r>
          </w:p>
          <w:p w14:paraId="2AF3B806" w14:textId="64603DF0" w:rsidR="003855EA" w:rsidRDefault="68C86866" w:rsidP="68C86866">
            <w:pPr>
              <w:rPr>
                <w:rFonts w:ascii="Arial" w:hAnsi="Arial" w:cs="Arial"/>
                <w:sz w:val="22"/>
                <w:szCs w:val="22"/>
              </w:rPr>
            </w:pPr>
            <w:r w:rsidRPr="68C86866">
              <w:rPr>
                <w:rFonts w:ascii="Arial" w:hAnsi="Arial" w:cs="Arial"/>
                <w:sz w:val="22"/>
                <w:szCs w:val="22"/>
              </w:rPr>
              <w:t>De leerlingen met blauwe ogen moeten achteraan in de klas zitten, de anderen mogen vooraan zitten.</w:t>
            </w:r>
          </w:p>
          <w:p w14:paraId="1AF99AD9" w14:textId="77777777" w:rsidR="00E071AC" w:rsidRPr="00D839C3" w:rsidRDefault="68C86866" w:rsidP="68C86866">
            <w:pPr>
              <w:rPr>
                <w:rFonts w:ascii="Arial" w:hAnsi="Arial" w:cs="Arial"/>
                <w:b/>
                <w:sz w:val="22"/>
                <w:szCs w:val="22"/>
              </w:rPr>
            </w:pPr>
            <w:r w:rsidRPr="00D839C3">
              <w:rPr>
                <w:rFonts w:ascii="Arial" w:hAnsi="Arial" w:cs="Arial"/>
                <w:b/>
                <w:sz w:val="22"/>
                <w:szCs w:val="22"/>
              </w:rPr>
              <w:t>Hij of zij stelt vragen aan de leerlingen, bijvoorbeeld:</w:t>
            </w:r>
          </w:p>
          <w:p w14:paraId="131541D4" w14:textId="099339AC" w:rsidR="00E071AC" w:rsidRPr="0068465F" w:rsidRDefault="7A3118FC" w:rsidP="7A3118FC">
            <w:pPr>
              <w:pStyle w:val="Lijstalinea"/>
              <w:numPr>
                <w:ilvl w:val="0"/>
                <w:numId w:val="2"/>
              </w:numPr>
              <w:rPr>
                <w:rFonts w:ascii="Arial" w:hAnsi="Arial" w:cs="Arial"/>
                <w:i/>
                <w:sz w:val="22"/>
                <w:szCs w:val="22"/>
              </w:rPr>
            </w:pPr>
            <w:r w:rsidRPr="0068465F">
              <w:rPr>
                <w:rFonts w:ascii="Arial" w:hAnsi="Arial" w:cs="Arial"/>
                <w:i/>
                <w:sz w:val="22"/>
                <w:szCs w:val="22"/>
              </w:rPr>
              <w:t>“Welk spel hebben jullie daarnet op de speelplaats gespeeld?”</w:t>
            </w:r>
          </w:p>
          <w:p w14:paraId="21CDE768" w14:textId="77777777" w:rsidR="00E071AC" w:rsidRPr="0068465F" w:rsidRDefault="68C86866" w:rsidP="68C86866">
            <w:pPr>
              <w:pStyle w:val="Lijstalinea"/>
              <w:numPr>
                <w:ilvl w:val="0"/>
                <w:numId w:val="2"/>
              </w:numPr>
              <w:rPr>
                <w:rFonts w:ascii="Arial" w:hAnsi="Arial" w:cs="Arial"/>
                <w:i/>
                <w:sz w:val="22"/>
                <w:szCs w:val="22"/>
              </w:rPr>
            </w:pPr>
            <w:r w:rsidRPr="0068465F">
              <w:rPr>
                <w:rFonts w:ascii="Arial" w:hAnsi="Arial" w:cs="Arial"/>
                <w:i/>
                <w:sz w:val="22"/>
                <w:szCs w:val="22"/>
              </w:rPr>
              <w:t>“Wat gaan jullie vandaag nog doen?”</w:t>
            </w:r>
          </w:p>
          <w:p w14:paraId="0EC767EE" w14:textId="77777777" w:rsidR="003855EA" w:rsidRDefault="68C86866" w:rsidP="68C86866">
            <w:pPr>
              <w:pStyle w:val="Lijstalinea"/>
              <w:numPr>
                <w:ilvl w:val="0"/>
                <w:numId w:val="2"/>
              </w:numPr>
              <w:rPr>
                <w:rFonts w:ascii="Arial" w:hAnsi="Arial" w:cs="Arial"/>
                <w:sz w:val="22"/>
                <w:szCs w:val="22"/>
              </w:rPr>
            </w:pPr>
            <w:r w:rsidRPr="68C86866">
              <w:rPr>
                <w:rFonts w:ascii="Arial" w:hAnsi="Arial" w:cs="Arial"/>
                <w:sz w:val="22"/>
                <w:szCs w:val="22"/>
              </w:rPr>
              <w:t>…</w:t>
            </w:r>
          </w:p>
          <w:p w14:paraId="1EB59EAF" w14:textId="77777777" w:rsidR="003855EA" w:rsidRDefault="68C86866" w:rsidP="68C86866">
            <w:pPr>
              <w:rPr>
                <w:rFonts w:ascii="Arial" w:hAnsi="Arial" w:cs="Arial"/>
                <w:sz w:val="22"/>
                <w:szCs w:val="22"/>
              </w:rPr>
            </w:pPr>
            <w:r w:rsidRPr="68C86866">
              <w:rPr>
                <w:rFonts w:ascii="Arial" w:hAnsi="Arial" w:cs="Arial"/>
                <w:sz w:val="22"/>
                <w:szCs w:val="22"/>
              </w:rPr>
              <w:t xml:space="preserve">Wanneer een leerling met blauwe ogen zijn of haar hand in de lucht steekt om te antwoorden, duidt de leerkracht hem of haar niet aan. Er is enkel aandacht voor de andere leerlingen. </w:t>
            </w:r>
          </w:p>
          <w:p w14:paraId="587C9365" w14:textId="77777777" w:rsidR="003855EA" w:rsidRDefault="003855EA" w:rsidP="003855EA">
            <w:pPr>
              <w:rPr>
                <w:rFonts w:ascii="Arial" w:hAnsi="Arial" w:cs="Arial"/>
                <w:sz w:val="22"/>
              </w:rPr>
            </w:pPr>
          </w:p>
          <w:p w14:paraId="6687EE64" w14:textId="18EC484C" w:rsidR="003855EA" w:rsidRPr="00D839C3" w:rsidRDefault="68C86866" w:rsidP="68C86866">
            <w:pPr>
              <w:rPr>
                <w:rFonts w:ascii="Arial" w:hAnsi="Arial" w:cs="Arial"/>
                <w:b/>
                <w:sz w:val="22"/>
                <w:szCs w:val="22"/>
              </w:rPr>
            </w:pPr>
            <w:r w:rsidRPr="00D839C3">
              <w:rPr>
                <w:rFonts w:ascii="Arial" w:hAnsi="Arial" w:cs="Arial"/>
                <w:b/>
                <w:sz w:val="22"/>
                <w:szCs w:val="22"/>
              </w:rPr>
              <w:t xml:space="preserve">Dan stelt de leerkracht enkele vragen om te kijken of de leerlingen al </w:t>
            </w:r>
            <w:r w:rsidR="00514DA2" w:rsidRPr="00D839C3">
              <w:rPr>
                <w:rFonts w:ascii="Arial" w:hAnsi="Arial" w:cs="Arial"/>
                <w:b/>
                <w:sz w:val="22"/>
                <w:szCs w:val="22"/>
              </w:rPr>
              <w:t>weten</w:t>
            </w:r>
            <w:r w:rsidRPr="00D839C3">
              <w:rPr>
                <w:rFonts w:ascii="Arial" w:hAnsi="Arial" w:cs="Arial"/>
                <w:b/>
                <w:sz w:val="22"/>
                <w:szCs w:val="22"/>
              </w:rPr>
              <w:t xml:space="preserve"> wat er aan de hand is:</w:t>
            </w:r>
          </w:p>
          <w:p w14:paraId="4B208A75" w14:textId="77777777" w:rsidR="00AC5F6A" w:rsidRPr="0068465F" w:rsidRDefault="68C86866" w:rsidP="68C86866">
            <w:pPr>
              <w:pStyle w:val="Lijstalinea"/>
              <w:numPr>
                <w:ilvl w:val="0"/>
                <w:numId w:val="2"/>
              </w:numPr>
              <w:rPr>
                <w:rFonts w:ascii="Arial" w:hAnsi="Arial" w:cs="Arial"/>
                <w:i/>
                <w:sz w:val="22"/>
                <w:szCs w:val="22"/>
              </w:rPr>
            </w:pPr>
            <w:r w:rsidRPr="0068465F">
              <w:rPr>
                <w:rFonts w:ascii="Arial" w:hAnsi="Arial" w:cs="Arial"/>
                <w:i/>
                <w:sz w:val="22"/>
                <w:szCs w:val="22"/>
              </w:rPr>
              <w:t>“Is er jullie al iets opgevallen aan mijn gedrag?”</w:t>
            </w:r>
          </w:p>
          <w:p w14:paraId="07230C82" w14:textId="0186657E" w:rsidR="00AC5F6A" w:rsidRPr="0068465F" w:rsidRDefault="68C86866" w:rsidP="68C86866">
            <w:pPr>
              <w:pStyle w:val="Lijstalinea"/>
              <w:numPr>
                <w:ilvl w:val="0"/>
                <w:numId w:val="2"/>
              </w:numPr>
              <w:rPr>
                <w:rFonts w:ascii="Arial" w:hAnsi="Arial" w:cs="Arial"/>
                <w:i/>
                <w:sz w:val="22"/>
                <w:szCs w:val="22"/>
              </w:rPr>
            </w:pPr>
            <w:r w:rsidRPr="0068465F">
              <w:rPr>
                <w:rFonts w:ascii="Arial" w:hAnsi="Arial" w:cs="Arial"/>
                <w:i/>
                <w:sz w:val="22"/>
                <w:szCs w:val="22"/>
              </w:rPr>
              <w:t>“Wie sluit ik uit? Hoe doe ik dat?”</w:t>
            </w:r>
          </w:p>
          <w:p w14:paraId="4E112636" w14:textId="77777777" w:rsidR="00AC5F6A" w:rsidRPr="0068465F" w:rsidRDefault="68C86866" w:rsidP="68C86866">
            <w:pPr>
              <w:pStyle w:val="Lijstalinea"/>
              <w:numPr>
                <w:ilvl w:val="0"/>
                <w:numId w:val="2"/>
              </w:numPr>
              <w:rPr>
                <w:rFonts w:ascii="Arial" w:hAnsi="Arial" w:cs="Arial"/>
                <w:i/>
                <w:sz w:val="22"/>
                <w:szCs w:val="22"/>
              </w:rPr>
            </w:pPr>
            <w:r w:rsidRPr="0068465F">
              <w:rPr>
                <w:rFonts w:ascii="Arial" w:hAnsi="Arial" w:cs="Arial"/>
                <w:i/>
                <w:sz w:val="22"/>
                <w:szCs w:val="22"/>
              </w:rPr>
              <w:t>“Hoe voelt dat?”</w:t>
            </w:r>
          </w:p>
          <w:p w14:paraId="6EC7AE74" w14:textId="77777777" w:rsidR="00AC5F6A" w:rsidRPr="0068465F" w:rsidRDefault="68C86866" w:rsidP="68C86866">
            <w:pPr>
              <w:pStyle w:val="Lijstalinea"/>
              <w:numPr>
                <w:ilvl w:val="0"/>
                <w:numId w:val="2"/>
              </w:numPr>
              <w:rPr>
                <w:rFonts w:ascii="Arial" w:hAnsi="Arial" w:cs="Arial"/>
                <w:i/>
                <w:sz w:val="22"/>
                <w:szCs w:val="22"/>
              </w:rPr>
            </w:pPr>
            <w:r w:rsidRPr="0068465F">
              <w:rPr>
                <w:rFonts w:ascii="Arial" w:hAnsi="Arial" w:cs="Arial"/>
                <w:i/>
                <w:sz w:val="22"/>
                <w:szCs w:val="22"/>
              </w:rPr>
              <w:t>“Wat vinden jullie daarvan?”</w:t>
            </w:r>
          </w:p>
          <w:p w14:paraId="77D01DA2" w14:textId="77777777" w:rsidR="00AC5F6A" w:rsidRPr="0068465F" w:rsidRDefault="68C86866" w:rsidP="68C86866">
            <w:pPr>
              <w:pStyle w:val="Lijstalinea"/>
              <w:numPr>
                <w:ilvl w:val="0"/>
                <w:numId w:val="2"/>
              </w:numPr>
              <w:rPr>
                <w:rFonts w:ascii="Arial" w:hAnsi="Arial" w:cs="Arial"/>
                <w:i/>
                <w:sz w:val="22"/>
                <w:szCs w:val="22"/>
              </w:rPr>
            </w:pPr>
            <w:r w:rsidRPr="0068465F">
              <w:rPr>
                <w:rFonts w:ascii="Arial" w:hAnsi="Arial" w:cs="Arial"/>
                <w:i/>
                <w:sz w:val="22"/>
                <w:szCs w:val="22"/>
              </w:rPr>
              <w:t>“Denken jullie dat dat vandaag de dag nog voorkomt in de wereld?”</w:t>
            </w:r>
          </w:p>
          <w:p w14:paraId="16710EB4" w14:textId="2D64D3B1" w:rsidR="00AC5F6A" w:rsidRPr="0068465F" w:rsidRDefault="7A3118FC" w:rsidP="7A3118FC">
            <w:pPr>
              <w:pStyle w:val="Lijstalinea"/>
              <w:numPr>
                <w:ilvl w:val="0"/>
                <w:numId w:val="2"/>
              </w:numPr>
              <w:rPr>
                <w:rFonts w:ascii="Arial" w:hAnsi="Arial" w:cs="Arial"/>
                <w:i/>
                <w:sz w:val="22"/>
                <w:szCs w:val="22"/>
              </w:rPr>
            </w:pPr>
            <w:r w:rsidRPr="0068465F">
              <w:rPr>
                <w:rFonts w:ascii="Arial" w:hAnsi="Arial" w:cs="Arial"/>
                <w:i/>
                <w:sz w:val="22"/>
                <w:szCs w:val="22"/>
              </w:rPr>
              <w:t>“Kennen jullie enkele voorbeelden? Wat vind je daarvan?”</w:t>
            </w:r>
          </w:p>
          <w:p w14:paraId="29F0A6EA" w14:textId="77777777" w:rsidR="00AC5F6A" w:rsidRDefault="00AC5F6A" w:rsidP="00AC5F6A">
            <w:pPr>
              <w:rPr>
                <w:rFonts w:ascii="Arial" w:hAnsi="Arial" w:cs="Arial"/>
                <w:sz w:val="22"/>
              </w:rPr>
            </w:pPr>
          </w:p>
          <w:p w14:paraId="2B3CDDDC" w14:textId="77777777" w:rsidR="00AC5F6A" w:rsidRDefault="68C86866" w:rsidP="68C86866">
            <w:pPr>
              <w:rPr>
                <w:rFonts w:ascii="Arial" w:hAnsi="Arial" w:cs="Arial"/>
                <w:sz w:val="22"/>
                <w:szCs w:val="22"/>
              </w:rPr>
            </w:pPr>
            <w:r w:rsidRPr="68C86866">
              <w:rPr>
                <w:rFonts w:ascii="Arial" w:hAnsi="Arial" w:cs="Arial"/>
                <w:sz w:val="22"/>
                <w:szCs w:val="22"/>
              </w:rPr>
              <w:t>De leerlingen mogen terug op hun eigen plaats gaan zitten, de leerkracht behandelt iedereen weer gelijk.</w:t>
            </w:r>
          </w:p>
          <w:p w14:paraId="0996D061" w14:textId="28C39796" w:rsidR="00AC5F6A" w:rsidRDefault="28A70AAC" w:rsidP="00D839C3">
            <w:pPr>
              <w:pStyle w:val="Lijstalinea"/>
              <w:numPr>
                <w:ilvl w:val="0"/>
                <w:numId w:val="2"/>
              </w:numPr>
              <w:rPr>
                <w:rFonts w:ascii="Arial" w:hAnsi="Arial" w:cs="Arial"/>
              </w:rPr>
            </w:pPr>
            <w:r w:rsidRPr="00D839C3">
              <w:rPr>
                <w:rFonts w:ascii="Arial" w:hAnsi="Arial" w:cs="Arial"/>
                <w:b/>
                <w:sz w:val="22"/>
                <w:szCs w:val="22"/>
              </w:rPr>
              <w:lastRenderedPageBreak/>
              <w:t>“Wat is racisme?”</w:t>
            </w:r>
            <w:r w:rsidR="00AC5F6A">
              <w:br/>
            </w:r>
            <w:r w:rsidRPr="00D839C3">
              <w:rPr>
                <w:rFonts w:ascii="Arial" w:hAnsi="Arial" w:cs="Arial"/>
                <w:i/>
                <w:iCs/>
                <w:sz w:val="22"/>
              </w:rPr>
              <w:t>Het ene ras (groep) voelt zich beter dan een ander ras (groep).</w:t>
            </w:r>
          </w:p>
          <w:p w14:paraId="355E85F1" w14:textId="517E0163" w:rsidR="00AC5F6A" w:rsidRPr="003E474C" w:rsidRDefault="68C86866" w:rsidP="68C86866">
            <w:pPr>
              <w:pStyle w:val="Lijstalinea"/>
              <w:numPr>
                <w:ilvl w:val="0"/>
                <w:numId w:val="2"/>
              </w:numPr>
              <w:rPr>
                <w:rFonts w:ascii="Arial" w:hAnsi="Arial" w:cs="Arial"/>
                <w:sz w:val="22"/>
                <w:szCs w:val="22"/>
              </w:rPr>
            </w:pPr>
            <w:r w:rsidRPr="00D839C3">
              <w:rPr>
                <w:rFonts w:ascii="Arial" w:hAnsi="Arial" w:cs="Arial"/>
                <w:b/>
                <w:sz w:val="22"/>
                <w:szCs w:val="22"/>
              </w:rPr>
              <w:t>“Dit kwam vroeger vaak voor en komt nu nog steeds vaak voor. Doorheen de geschiedenis zijn er al veel mensen geweest die hiervoor opkwamen. We gaan nu kennismaken met Martin Luther King. Weten jullie al iets over hem?”</w:t>
            </w:r>
            <w:r w:rsidR="00AC5F6A">
              <w:br/>
            </w:r>
            <w:r w:rsidR="00D839C3">
              <w:rPr>
                <w:rFonts w:ascii="Arial" w:hAnsi="Arial" w:cs="Arial"/>
                <w:i/>
                <w:iCs/>
                <w:sz w:val="22"/>
                <w:szCs w:val="22"/>
              </w:rPr>
              <w:t>De leerlingen vertellen wat ze weten. Vervolgens laat de lkr. het f</w:t>
            </w:r>
            <w:r w:rsidRPr="68C86866">
              <w:rPr>
                <w:rFonts w:ascii="Arial" w:hAnsi="Arial" w:cs="Arial"/>
                <w:i/>
                <w:iCs/>
                <w:sz w:val="22"/>
                <w:szCs w:val="22"/>
              </w:rPr>
              <w:t xml:space="preserve">ilmpje </w:t>
            </w:r>
            <w:r w:rsidR="00D839C3">
              <w:rPr>
                <w:rFonts w:ascii="Arial" w:hAnsi="Arial" w:cs="Arial"/>
                <w:i/>
                <w:iCs/>
                <w:sz w:val="22"/>
                <w:szCs w:val="22"/>
              </w:rPr>
              <w:t>zien</w:t>
            </w:r>
            <w:r w:rsidRPr="68C86866">
              <w:rPr>
                <w:rFonts w:ascii="Arial" w:hAnsi="Arial" w:cs="Arial"/>
                <w:i/>
                <w:iCs/>
                <w:sz w:val="22"/>
                <w:szCs w:val="22"/>
              </w:rPr>
              <w:t>.</w:t>
            </w:r>
          </w:p>
          <w:p w14:paraId="45FB0818" w14:textId="1D2DEFAE" w:rsidR="00372BDE" w:rsidRPr="00A032D1" w:rsidRDefault="2EA45A8A" w:rsidP="00A032D1">
            <w:pPr>
              <w:pStyle w:val="Lijstalinea"/>
              <w:numPr>
                <w:ilvl w:val="0"/>
                <w:numId w:val="2"/>
              </w:numPr>
              <w:rPr>
                <w:rFonts w:ascii="Arial" w:hAnsi="Arial" w:cs="Arial"/>
                <w:sz w:val="22"/>
                <w:szCs w:val="22"/>
              </w:rPr>
            </w:pPr>
            <w:r w:rsidRPr="00D839C3">
              <w:rPr>
                <w:rFonts w:ascii="Arial" w:hAnsi="Arial" w:cs="Arial"/>
                <w:b/>
                <w:sz w:val="22"/>
                <w:szCs w:val="22"/>
              </w:rPr>
              <w:t>“Wat heeft deze man zoal gedaan? Waarom deed hij dat? Is er toen iets veranderd of is het vandaag nog altijd een probleem?”</w:t>
            </w:r>
            <w:r w:rsidR="28A70AAC">
              <w:br/>
            </w:r>
            <w:r w:rsidRPr="00D839C3">
              <w:rPr>
                <w:rFonts w:ascii="Arial" w:hAnsi="Arial" w:cs="Arial"/>
                <w:i/>
                <w:iCs/>
                <w:sz w:val="22"/>
              </w:rPr>
              <w:t>In 1955 werd hij op slag beroemd in heel Amerika nadat Rosa Parks (een vrouw met een donkere huidskleur) weigerde op te staan voor een blanke. Hiermee overtrad ze de wet en werd ze gearresteerd. In de wet stond namelijk dat donkere mensen hun plaats moesten afstaan aan blanke mensen. Onder leiding van Martin Luther King protesteerde de zwarte gemeenschap hiertegen en maakten ze geen gebruik meer van het openbaar vervoer. Dit duurde meer dan 400 dagen! De wet werd ingetrokken, maar velen bleven zich verzetten, samen met Martin Luther King, tegen de discriminatie in de Verenigde Staten. King reisde veel rond om ook in andere landen discriminatie in de kijker te zetten. Hij gebruikte geen geweld.</w:t>
            </w:r>
          </w:p>
        </w:tc>
      </w:tr>
      <w:tr w:rsidR="006D1987" w14:paraId="3B1696EF" w14:textId="77777777" w:rsidTr="1B843DB6">
        <w:tc>
          <w:tcPr>
            <w:tcW w:w="5663" w:type="dxa"/>
            <w:shd w:val="clear" w:color="auto" w:fill="D9D9D9" w:themeFill="background1" w:themeFillShade="D9"/>
          </w:tcPr>
          <w:p w14:paraId="3057A863" w14:textId="77777777" w:rsidR="006D1987" w:rsidRPr="006D1987" w:rsidRDefault="68C86866" w:rsidP="68C86866">
            <w:pPr>
              <w:rPr>
                <w:rFonts w:ascii="Arial" w:hAnsi="Arial" w:cs="Arial"/>
                <w:b/>
                <w:bCs/>
                <w:sz w:val="22"/>
                <w:szCs w:val="22"/>
              </w:rPr>
            </w:pPr>
            <w:r w:rsidRPr="68C86866">
              <w:rPr>
                <w:rFonts w:ascii="Arial" w:hAnsi="Arial" w:cs="Arial"/>
                <w:b/>
                <w:bCs/>
                <w:sz w:val="22"/>
                <w:szCs w:val="22"/>
              </w:rPr>
              <w:lastRenderedPageBreak/>
              <w:t xml:space="preserve">Midden </w:t>
            </w:r>
          </w:p>
        </w:tc>
        <w:tc>
          <w:tcPr>
            <w:tcW w:w="4793" w:type="dxa"/>
            <w:shd w:val="clear" w:color="auto" w:fill="D9D9D9" w:themeFill="background1" w:themeFillShade="D9"/>
          </w:tcPr>
          <w:p w14:paraId="02A5111B" w14:textId="1012A00C" w:rsidR="006D1987" w:rsidRDefault="007A7074" w:rsidP="007A7074">
            <w:pPr>
              <w:rPr>
                <w:rFonts w:ascii="Arial" w:hAnsi="Arial" w:cs="Arial"/>
                <w:sz w:val="22"/>
                <w:szCs w:val="22"/>
              </w:rPr>
            </w:pPr>
            <w:r>
              <w:rPr>
                <w:rFonts w:ascii="Arial" w:hAnsi="Arial" w:cs="Arial"/>
                <w:sz w:val="22"/>
                <w:szCs w:val="22"/>
              </w:rPr>
              <w:t>Duur: 55</w:t>
            </w:r>
            <w:r w:rsidR="68C86866" w:rsidRPr="68C86866">
              <w:rPr>
                <w:rFonts w:ascii="Arial" w:hAnsi="Arial" w:cs="Arial"/>
                <w:sz w:val="22"/>
                <w:szCs w:val="22"/>
              </w:rPr>
              <w:t xml:space="preserve"> minuten</w:t>
            </w:r>
          </w:p>
        </w:tc>
      </w:tr>
      <w:tr w:rsidR="006D1987" w:rsidRPr="006D1987" w14:paraId="049F31CB" w14:textId="77777777" w:rsidTr="1B843DB6">
        <w:tc>
          <w:tcPr>
            <w:tcW w:w="10456" w:type="dxa"/>
            <w:gridSpan w:val="2"/>
          </w:tcPr>
          <w:p w14:paraId="36393D6A" w14:textId="1FD95C78" w:rsidR="00B66F4B" w:rsidRDefault="00A032D1" w:rsidP="47D05DE0">
            <w:pPr>
              <w:rPr>
                <w:rFonts w:ascii="Arial" w:hAnsi="Arial" w:cs="Arial"/>
                <w:i/>
                <w:iCs/>
                <w:sz w:val="22"/>
                <w:szCs w:val="22"/>
              </w:rPr>
            </w:pPr>
            <w:r>
              <w:rPr>
                <w:rFonts w:ascii="Arial" w:hAnsi="Arial" w:cs="Arial"/>
                <w:b/>
                <w:bCs/>
                <w:sz w:val="22"/>
                <w:szCs w:val="22"/>
                <w:u w:val="single"/>
              </w:rPr>
              <w:t>1. Rechten</w:t>
            </w:r>
            <w:r w:rsidR="47D05DE0" w:rsidRPr="47D05DE0">
              <w:rPr>
                <w:rFonts w:ascii="Arial" w:hAnsi="Arial" w:cs="Arial"/>
                <w:b/>
                <w:bCs/>
                <w:sz w:val="22"/>
                <w:szCs w:val="22"/>
              </w:rPr>
              <w:t xml:space="preserve"> </w:t>
            </w:r>
            <w:r w:rsidRPr="00A032D1">
              <w:rPr>
                <w:rFonts w:ascii="Arial" w:hAnsi="Arial" w:cs="Arial"/>
                <w:bCs/>
                <w:i/>
                <w:sz w:val="22"/>
                <w:szCs w:val="22"/>
              </w:rPr>
              <w:t>(</w:t>
            </w:r>
            <w:r w:rsidR="007A7074" w:rsidRPr="00A032D1">
              <w:rPr>
                <w:rFonts w:ascii="Arial" w:hAnsi="Arial" w:cs="Arial"/>
                <w:i/>
                <w:iCs/>
                <w:sz w:val="22"/>
                <w:szCs w:val="22"/>
              </w:rPr>
              <w:t>5</w:t>
            </w:r>
            <w:r w:rsidR="47D05DE0" w:rsidRPr="00A032D1">
              <w:rPr>
                <w:rFonts w:ascii="Arial" w:hAnsi="Arial" w:cs="Arial"/>
                <w:i/>
                <w:iCs/>
                <w:sz w:val="22"/>
                <w:szCs w:val="22"/>
              </w:rPr>
              <w:t xml:space="preserve"> minuten</w:t>
            </w:r>
            <w:r w:rsidRPr="00A032D1">
              <w:rPr>
                <w:rFonts w:ascii="Arial" w:hAnsi="Arial" w:cs="Arial"/>
                <w:i/>
                <w:iCs/>
                <w:sz w:val="22"/>
                <w:szCs w:val="22"/>
              </w:rPr>
              <w:t>)</w:t>
            </w:r>
          </w:p>
          <w:p w14:paraId="41B2CCEA" w14:textId="77777777" w:rsidR="00A032D1" w:rsidRDefault="00A032D1" w:rsidP="00A032D1">
            <w:pPr>
              <w:rPr>
                <w:rFonts w:ascii="Arial" w:hAnsi="Arial" w:cs="Arial"/>
                <w:sz w:val="22"/>
                <w:szCs w:val="22"/>
              </w:rPr>
            </w:pPr>
            <w:r w:rsidRPr="00A032D1">
              <w:rPr>
                <w:rFonts w:ascii="Arial" w:hAnsi="Arial" w:cs="Arial"/>
                <w:bCs/>
                <w:color w:val="0070C0"/>
                <w:sz w:val="22"/>
                <w:szCs w:val="22"/>
              </w:rPr>
              <w:t>Klasorganisatie</w:t>
            </w:r>
            <w:r w:rsidRPr="00A032D1">
              <w:rPr>
                <w:color w:val="0070C0"/>
              </w:rPr>
              <w:t xml:space="preserve">: </w:t>
            </w:r>
            <w:r w:rsidRPr="138CBCCF">
              <w:rPr>
                <w:rFonts w:ascii="Arial" w:hAnsi="Arial" w:cs="Arial"/>
                <w:sz w:val="22"/>
                <w:szCs w:val="22"/>
              </w:rPr>
              <w:t xml:space="preserve">De leerlingen </w:t>
            </w:r>
            <w:r>
              <w:rPr>
                <w:rFonts w:ascii="Arial" w:hAnsi="Arial" w:cs="Arial"/>
                <w:sz w:val="22"/>
                <w:szCs w:val="22"/>
              </w:rPr>
              <w:t xml:space="preserve">blijven op hun plaats zitten. </w:t>
            </w:r>
          </w:p>
          <w:p w14:paraId="548A405E" w14:textId="036BFD1C" w:rsidR="00A032D1" w:rsidRPr="00E9364F" w:rsidRDefault="00A032D1" w:rsidP="00A032D1">
            <w:pPr>
              <w:rPr>
                <w:rFonts w:ascii="Arial" w:hAnsi="Arial" w:cs="Arial"/>
                <w:i/>
                <w:iCs/>
                <w:sz w:val="22"/>
                <w:szCs w:val="22"/>
              </w:rPr>
            </w:pPr>
            <w:r w:rsidRPr="00A032D1">
              <w:rPr>
                <w:rFonts w:ascii="Arial" w:hAnsi="Arial" w:cs="Arial"/>
                <w:bCs/>
                <w:color w:val="0070C0"/>
                <w:sz w:val="22"/>
                <w:szCs w:val="22"/>
              </w:rPr>
              <w:t xml:space="preserve">Materiaal: </w:t>
            </w:r>
            <w:r w:rsidRPr="13932DDF">
              <w:rPr>
                <w:rFonts w:ascii="Arial" w:hAnsi="Arial" w:cs="Arial"/>
                <w:sz w:val="22"/>
                <w:szCs w:val="22"/>
              </w:rPr>
              <w:t xml:space="preserve">filmpje Unicef, </w:t>
            </w:r>
            <w:r>
              <w:rPr>
                <w:rFonts w:ascii="Arial" w:hAnsi="Arial" w:cs="Arial"/>
                <w:sz w:val="22"/>
                <w:szCs w:val="22"/>
              </w:rPr>
              <w:t>poster mensenrechten</w:t>
            </w:r>
          </w:p>
          <w:p w14:paraId="3C3CCF61" w14:textId="77777777" w:rsidR="00B66F4B" w:rsidRPr="00B66F4B" w:rsidRDefault="00B66F4B" w:rsidP="00CF5A9D">
            <w:pPr>
              <w:rPr>
                <w:rFonts w:ascii="Arial" w:hAnsi="Arial" w:cs="Arial"/>
                <w:b/>
                <w:sz w:val="22"/>
                <w:u w:val="single"/>
              </w:rPr>
            </w:pPr>
          </w:p>
          <w:p w14:paraId="71194C7F" w14:textId="5EA68B42" w:rsidR="006D1987" w:rsidRDefault="68C86866" w:rsidP="68C86866">
            <w:pPr>
              <w:rPr>
                <w:rFonts w:ascii="Arial" w:hAnsi="Arial" w:cs="Arial"/>
                <w:sz w:val="22"/>
                <w:szCs w:val="22"/>
              </w:rPr>
            </w:pPr>
            <w:r w:rsidRPr="68C86866">
              <w:rPr>
                <w:rFonts w:ascii="Arial" w:hAnsi="Arial" w:cs="Arial"/>
                <w:sz w:val="22"/>
                <w:szCs w:val="22"/>
              </w:rPr>
              <w:t>“Martin Luther King kwam op voor de rechten van mensen met een andere huidskleur. Veel mensen en organisaties komen op voor de rechten van mensen. Wat zijn rechten?”</w:t>
            </w:r>
          </w:p>
          <w:p w14:paraId="2D0BD8EC" w14:textId="613BF282" w:rsidR="004F2132" w:rsidRDefault="68C86866" w:rsidP="68C86866">
            <w:pPr>
              <w:rPr>
                <w:rFonts w:ascii="Arial" w:hAnsi="Arial" w:cs="Arial"/>
                <w:i/>
                <w:iCs/>
                <w:sz w:val="22"/>
                <w:szCs w:val="22"/>
              </w:rPr>
            </w:pPr>
            <w:r w:rsidRPr="68C86866">
              <w:rPr>
                <w:rFonts w:ascii="Arial" w:hAnsi="Arial" w:cs="Arial"/>
                <w:i/>
                <w:iCs/>
                <w:sz w:val="22"/>
                <w:szCs w:val="22"/>
              </w:rPr>
              <w:t>Mensenrechten: rechten en vrijheden die iedere mens heeft en die gerespecteerd moeten worden. Je kan deze niet afnemen.</w:t>
            </w:r>
          </w:p>
          <w:p w14:paraId="53D35C5D" w14:textId="6E8B2E47" w:rsidR="000B2093" w:rsidRDefault="000B2093" w:rsidP="00CF5A9D">
            <w:pPr>
              <w:rPr>
                <w:rFonts w:ascii="Arial" w:hAnsi="Arial" w:cs="Arial"/>
                <w:i/>
                <w:sz w:val="22"/>
              </w:rPr>
            </w:pPr>
          </w:p>
          <w:p w14:paraId="6C7B5978" w14:textId="216C7209" w:rsidR="000B2093" w:rsidRPr="000B2093" w:rsidRDefault="68C86866" w:rsidP="68C86866">
            <w:pPr>
              <w:pStyle w:val="Lijstalinea"/>
              <w:numPr>
                <w:ilvl w:val="0"/>
                <w:numId w:val="2"/>
              </w:numPr>
              <w:rPr>
                <w:rFonts w:ascii="Arial" w:hAnsi="Arial" w:cs="Arial"/>
                <w:i/>
                <w:iCs/>
                <w:sz w:val="22"/>
                <w:szCs w:val="22"/>
              </w:rPr>
            </w:pPr>
            <w:r w:rsidRPr="68C86866">
              <w:rPr>
                <w:rFonts w:ascii="Arial" w:hAnsi="Arial" w:cs="Arial"/>
                <w:sz w:val="22"/>
                <w:szCs w:val="22"/>
              </w:rPr>
              <w:t>“Wie heeft er allemaal rechten?”</w:t>
            </w:r>
          </w:p>
          <w:p w14:paraId="585F89C7" w14:textId="027D835E" w:rsidR="000B2093" w:rsidRPr="000B2093" w:rsidRDefault="68C86866" w:rsidP="68C86866">
            <w:pPr>
              <w:pStyle w:val="Lijstalinea"/>
              <w:numPr>
                <w:ilvl w:val="0"/>
                <w:numId w:val="2"/>
              </w:numPr>
              <w:rPr>
                <w:rFonts w:ascii="Arial" w:hAnsi="Arial" w:cs="Arial"/>
                <w:i/>
                <w:iCs/>
                <w:sz w:val="22"/>
                <w:szCs w:val="22"/>
              </w:rPr>
            </w:pPr>
            <w:r w:rsidRPr="68C86866">
              <w:rPr>
                <w:rFonts w:ascii="Arial" w:hAnsi="Arial" w:cs="Arial"/>
                <w:sz w:val="22"/>
                <w:szCs w:val="22"/>
              </w:rPr>
              <w:t>“Hebben kinderen ook rechten?”</w:t>
            </w:r>
          </w:p>
          <w:p w14:paraId="3D50EEDC" w14:textId="600D3F48" w:rsidR="00B66F4B" w:rsidRPr="00B66F4B" w:rsidRDefault="138CBCCF" w:rsidP="138CBCCF">
            <w:pPr>
              <w:pStyle w:val="Lijstalinea"/>
              <w:numPr>
                <w:ilvl w:val="0"/>
                <w:numId w:val="2"/>
              </w:numPr>
              <w:rPr>
                <w:rFonts w:ascii="Arial" w:hAnsi="Arial" w:cs="Arial"/>
                <w:i/>
                <w:iCs/>
                <w:sz w:val="22"/>
                <w:szCs w:val="22"/>
              </w:rPr>
            </w:pPr>
            <w:r w:rsidRPr="138CBCCF">
              <w:rPr>
                <w:rFonts w:ascii="Arial" w:hAnsi="Arial" w:cs="Arial"/>
                <w:sz w:val="22"/>
                <w:szCs w:val="22"/>
              </w:rPr>
              <w:t>“Welke rechten hebben kinderen zoal, denk je?”</w:t>
            </w:r>
          </w:p>
          <w:p w14:paraId="0DDBE7A7" w14:textId="21E4DB6D" w:rsidR="138CBCCF" w:rsidRDefault="138CBCCF" w:rsidP="138CBCCF">
            <w:pPr>
              <w:rPr>
                <w:rFonts w:ascii="Arial" w:hAnsi="Arial" w:cs="Arial"/>
                <w:sz w:val="22"/>
                <w:szCs w:val="22"/>
              </w:rPr>
            </w:pPr>
          </w:p>
          <w:p w14:paraId="2AFEC7F7" w14:textId="74CC7508" w:rsidR="138CBCCF" w:rsidRDefault="2EA45A8A" w:rsidP="2EA45A8A">
            <w:pPr>
              <w:rPr>
                <w:rFonts w:ascii="Arial" w:hAnsi="Arial" w:cs="Arial"/>
                <w:sz w:val="22"/>
                <w:szCs w:val="22"/>
              </w:rPr>
            </w:pPr>
            <w:r w:rsidRPr="2EA45A8A">
              <w:rPr>
                <w:rFonts w:ascii="Arial" w:hAnsi="Arial" w:cs="Arial"/>
                <w:sz w:val="22"/>
                <w:szCs w:val="22"/>
              </w:rPr>
              <w:t>"Na WO II zijn er verschillende mensen samengekomen en hebben ze nagedacht over de rechten van mensen</w:t>
            </w:r>
            <w:r w:rsidR="00C06D46">
              <w:rPr>
                <w:rFonts w:ascii="Arial" w:hAnsi="Arial" w:cs="Arial"/>
                <w:sz w:val="22"/>
                <w:szCs w:val="22"/>
              </w:rPr>
              <w:t>,</w:t>
            </w:r>
            <w:r w:rsidRPr="2EA45A8A">
              <w:rPr>
                <w:rFonts w:ascii="Arial" w:hAnsi="Arial" w:cs="Arial"/>
                <w:sz w:val="22"/>
                <w:szCs w:val="22"/>
              </w:rPr>
              <w:t xml:space="preserve"> omdat deze in de oorlog zo hard geschonden waren. Ze bundelden de rechten waar ELKE MENS recht op heeft in 'De Universele Verklaring van de Rechten van de Mens'."</w:t>
            </w:r>
            <w:r w:rsidR="138CBCCF">
              <w:br/>
            </w:r>
            <w:r w:rsidRPr="2EA45A8A">
              <w:rPr>
                <w:rFonts w:ascii="Arial" w:hAnsi="Arial" w:cs="Arial"/>
                <w:sz w:val="22"/>
                <w:szCs w:val="22"/>
              </w:rPr>
              <w:t>Lkr hangt de poster op bord waar enkele mensenrechten opstaan. Klassikaal worden enkele wetten besproken.</w:t>
            </w:r>
          </w:p>
          <w:p w14:paraId="5124F41A" w14:textId="77777777" w:rsidR="00F42305" w:rsidRDefault="00F42305" w:rsidP="2EA45A8A">
            <w:pPr>
              <w:rPr>
                <w:rFonts w:ascii="Arial" w:hAnsi="Arial" w:cs="Arial"/>
                <w:sz w:val="22"/>
                <w:szCs w:val="22"/>
              </w:rPr>
            </w:pPr>
          </w:p>
          <w:p w14:paraId="2B966BC3" w14:textId="0634B84D" w:rsidR="00B66F4B" w:rsidRDefault="002575B9" w:rsidP="47D05DE0">
            <w:pPr>
              <w:rPr>
                <w:rFonts w:ascii="Arial" w:hAnsi="Arial" w:cs="Arial"/>
                <w:i/>
                <w:iCs/>
                <w:sz w:val="22"/>
                <w:szCs w:val="22"/>
              </w:rPr>
            </w:pPr>
            <w:r>
              <w:rPr>
                <w:rFonts w:ascii="Arial" w:hAnsi="Arial" w:cs="Arial"/>
                <w:b/>
                <w:bCs/>
                <w:sz w:val="22"/>
                <w:szCs w:val="22"/>
                <w:u w:val="single"/>
              </w:rPr>
              <w:t xml:space="preserve">2. </w:t>
            </w:r>
            <w:r w:rsidR="47D05DE0" w:rsidRPr="47D05DE0">
              <w:rPr>
                <w:rFonts w:ascii="Arial" w:hAnsi="Arial" w:cs="Arial"/>
                <w:b/>
                <w:bCs/>
                <w:sz w:val="22"/>
                <w:szCs w:val="22"/>
                <w:u w:val="single"/>
              </w:rPr>
              <w:t>Kinderrechten</w:t>
            </w:r>
            <w:r>
              <w:rPr>
                <w:rFonts w:ascii="Arial" w:hAnsi="Arial" w:cs="Arial"/>
                <w:b/>
                <w:bCs/>
                <w:sz w:val="22"/>
                <w:szCs w:val="22"/>
              </w:rPr>
              <w:t xml:space="preserve"> </w:t>
            </w:r>
            <w:r w:rsidRPr="002575B9">
              <w:rPr>
                <w:rFonts w:ascii="Arial" w:hAnsi="Arial" w:cs="Arial"/>
                <w:bCs/>
                <w:i/>
                <w:sz w:val="22"/>
                <w:szCs w:val="22"/>
              </w:rPr>
              <w:t>(</w:t>
            </w:r>
            <w:r w:rsidR="47D05DE0" w:rsidRPr="002575B9">
              <w:rPr>
                <w:rFonts w:ascii="Arial" w:hAnsi="Arial" w:cs="Arial"/>
                <w:i/>
                <w:iCs/>
                <w:sz w:val="22"/>
                <w:szCs w:val="22"/>
              </w:rPr>
              <w:t>20 minuten</w:t>
            </w:r>
            <w:r w:rsidRPr="002575B9">
              <w:rPr>
                <w:rFonts w:ascii="Arial" w:hAnsi="Arial" w:cs="Arial"/>
                <w:i/>
                <w:iCs/>
                <w:sz w:val="22"/>
                <w:szCs w:val="22"/>
              </w:rPr>
              <w:t>)</w:t>
            </w:r>
          </w:p>
          <w:p w14:paraId="6FCB43DB" w14:textId="77777777" w:rsidR="00F42305" w:rsidRDefault="00F42305" w:rsidP="00F42305">
            <w:pPr>
              <w:rPr>
                <w:rFonts w:ascii="Arial" w:hAnsi="Arial" w:cs="Arial"/>
                <w:sz w:val="22"/>
                <w:szCs w:val="22"/>
              </w:rPr>
            </w:pPr>
            <w:r w:rsidRPr="002575B9">
              <w:rPr>
                <w:rFonts w:ascii="Arial" w:hAnsi="Arial" w:cs="Arial"/>
                <w:bCs/>
                <w:color w:val="0070C0"/>
                <w:sz w:val="22"/>
                <w:szCs w:val="22"/>
              </w:rPr>
              <w:t>Klasorganisatie</w:t>
            </w:r>
            <w:r w:rsidRPr="002575B9">
              <w:rPr>
                <w:color w:val="0070C0"/>
              </w:rPr>
              <w:t xml:space="preserve">: </w:t>
            </w:r>
            <w:r w:rsidRPr="138CBCCF">
              <w:rPr>
                <w:rFonts w:ascii="Arial" w:hAnsi="Arial" w:cs="Arial"/>
                <w:sz w:val="22"/>
                <w:szCs w:val="22"/>
              </w:rPr>
              <w:t xml:space="preserve">De leerlingen worden verdeeld in vier groepen. De leerkracht fluistert een nummer in het oor van elke leerling. Vervolgens gaan ze op zoek naar anderen met hetzelfde nummer, zonder te praten en zonder hun handen te gebruiken. </w:t>
            </w:r>
          </w:p>
          <w:p w14:paraId="1235649D" w14:textId="3FC13A2F" w:rsidR="00F42305" w:rsidRDefault="00F42305" w:rsidP="00F42305">
            <w:pPr>
              <w:rPr>
                <w:rFonts w:ascii="Arial" w:hAnsi="Arial" w:cs="Arial"/>
                <w:sz w:val="22"/>
                <w:szCs w:val="22"/>
              </w:rPr>
            </w:pPr>
            <w:r w:rsidRPr="138CBCCF">
              <w:rPr>
                <w:rFonts w:ascii="Arial" w:hAnsi="Arial" w:cs="Arial"/>
                <w:sz w:val="22"/>
                <w:szCs w:val="22"/>
              </w:rPr>
              <w:t xml:space="preserve">Wanneer iedereen zijn groepje gevonden heeft, </w:t>
            </w:r>
            <w:r>
              <w:rPr>
                <w:rFonts w:ascii="Arial" w:hAnsi="Arial" w:cs="Arial"/>
                <w:sz w:val="22"/>
                <w:szCs w:val="22"/>
              </w:rPr>
              <w:t>worden de banken in groepjes gezet.</w:t>
            </w:r>
          </w:p>
          <w:p w14:paraId="1BF7B1C2" w14:textId="6B9B23CF" w:rsidR="00F42305" w:rsidRDefault="00F42305" w:rsidP="00F42305">
            <w:pPr>
              <w:rPr>
                <w:rFonts w:ascii="Arial" w:hAnsi="Arial" w:cs="Arial"/>
                <w:sz w:val="22"/>
                <w:szCs w:val="22"/>
              </w:rPr>
            </w:pPr>
            <w:r w:rsidRPr="002575B9">
              <w:rPr>
                <w:rFonts w:ascii="Arial" w:hAnsi="Arial" w:cs="Arial"/>
                <w:bCs/>
                <w:color w:val="0070C0"/>
                <w:sz w:val="22"/>
                <w:szCs w:val="22"/>
              </w:rPr>
              <w:t xml:space="preserve">Materiaal: </w:t>
            </w:r>
            <w:r>
              <w:rPr>
                <w:rFonts w:ascii="Arial" w:hAnsi="Arial" w:cs="Arial"/>
                <w:sz w:val="22"/>
                <w:szCs w:val="22"/>
              </w:rPr>
              <w:t>kwartet kinderrechten</w:t>
            </w:r>
          </w:p>
          <w:p w14:paraId="3827F413" w14:textId="77777777" w:rsidR="00F42305" w:rsidRPr="00E9364F" w:rsidRDefault="00F42305" w:rsidP="47D05DE0">
            <w:pPr>
              <w:rPr>
                <w:rFonts w:ascii="Arial" w:hAnsi="Arial" w:cs="Arial"/>
                <w:sz w:val="22"/>
                <w:szCs w:val="22"/>
              </w:rPr>
            </w:pPr>
          </w:p>
          <w:p w14:paraId="36C90173" w14:textId="130CC606" w:rsidR="000B2093" w:rsidRPr="002575B9" w:rsidRDefault="2EA45A8A" w:rsidP="2EA45A8A">
            <w:pPr>
              <w:rPr>
                <w:rFonts w:ascii="Arial" w:hAnsi="Arial" w:cs="Arial"/>
                <w:i/>
                <w:sz w:val="22"/>
                <w:szCs w:val="22"/>
              </w:rPr>
            </w:pPr>
            <w:r w:rsidRPr="002575B9">
              <w:rPr>
                <w:rFonts w:ascii="Arial" w:hAnsi="Arial" w:cs="Arial"/>
                <w:i/>
                <w:sz w:val="22"/>
                <w:szCs w:val="22"/>
              </w:rPr>
              <w:t>Unicef komt bijvo</w:t>
            </w:r>
            <w:r w:rsidR="00B55228" w:rsidRPr="002575B9">
              <w:rPr>
                <w:rFonts w:ascii="Arial" w:hAnsi="Arial" w:cs="Arial"/>
                <w:i/>
                <w:sz w:val="22"/>
                <w:szCs w:val="22"/>
              </w:rPr>
              <w:t>orbeeld op voor kinderrechten. E</w:t>
            </w:r>
            <w:r w:rsidRPr="002575B9">
              <w:rPr>
                <w:rFonts w:ascii="Arial" w:hAnsi="Arial" w:cs="Arial"/>
                <w:i/>
                <w:sz w:val="22"/>
                <w:szCs w:val="22"/>
              </w:rPr>
              <w:t>én van deze rechten is het recht op onderwijs. Gaat elk kin</w:t>
            </w:r>
            <w:r w:rsidR="002575B9" w:rsidRPr="002575B9">
              <w:rPr>
                <w:rFonts w:ascii="Arial" w:hAnsi="Arial" w:cs="Arial"/>
                <w:i/>
                <w:sz w:val="22"/>
                <w:szCs w:val="22"/>
              </w:rPr>
              <w:t>d naar school? Waarom wel/niet?</w:t>
            </w:r>
          </w:p>
          <w:p w14:paraId="70F96682" w14:textId="121E9CE7" w:rsidR="000B2093" w:rsidRPr="002575B9" w:rsidRDefault="002575B9" w:rsidP="68C86866">
            <w:pPr>
              <w:rPr>
                <w:rFonts w:ascii="Arial" w:hAnsi="Arial" w:cs="Arial"/>
                <w:iCs/>
                <w:szCs w:val="22"/>
              </w:rPr>
            </w:pPr>
            <w:r>
              <w:rPr>
                <w:rFonts w:ascii="Arial" w:hAnsi="Arial" w:cs="Arial"/>
                <w:iCs/>
                <w:szCs w:val="22"/>
              </w:rPr>
              <w:t>(</w:t>
            </w:r>
            <w:r w:rsidR="68C86866" w:rsidRPr="002575B9">
              <w:rPr>
                <w:rFonts w:ascii="Arial" w:hAnsi="Arial" w:cs="Arial"/>
                <w:iCs/>
                <w:szCs w:val="22"/>
              </w:rPr>
              <w:t>Filmpje Unicef: Onderwijs voor elk kind op de wereld.</w:t>
            </w:r>
            <w:r>
              <w:rPr>
                <w:rFonts w:ascii="Arial" w:hAnsi="Arial" w:cs="Arial"/>
                <w:iCs/>
                <w:szCs w:val="22"/>
              </w:rPr>
              <w:t>)</w:t>
            </w:r>
          </w:p>
          <w:p w14:paraId="22F6708F" w14:textId="6348EF8B" w:rsidR="00F65630" w:rsidRDefault="00F65630" w:rsidP="000B2093">
            <w:pPr>
              <w:rPr>
                <w:rFonts w:ascii="Arial" w:hAnsi="Arial" w:cs="Arial"/>
                <w:i/>
                <w:sz w:val="22"/>
              </w:rPr>
            </w:pPr>
          </w:p>
          <w:p w14:paraId="001AA049" w14:textId="10585EA2" w:rsidR="00F65630" w:rsidRPr="002575B9" w:rsidRDefault="68C86866" w:rsidP="68C86866">
            <w:pPr>
              <w:rPr>
                <w:rFonts w:ascii="Arial" w:hAnsi="Arial" w:cs="Arial"/>
                <w:i/>
                <w:sz w:val="22"/>
                <w:szCs w:val="22"/>
              </w:rPr>
            </w:pPr>
            <w:r w:rsidRPr="68C86866">
              <w:rPr>
                <w:rFonts w:ascii="Arial" w:hAnsi="Arial" w:cs="Arial"/>
                <w:sz w:val="22"/>
                <w:szCs w:val="22"/>
              </w:rPr>
              <w:t xml:space="preserve">De leerkracht herhaalt de vraag: </w:t>
            </w:r>
            <w:r w:rsidRPr="002575B9">
              <w:rPr>
                <w:rFonts w:ascii="Arial" w:hAnsi="Arial" w:cs="Arial"/>
                <w:b/>
                <w:i/>
                <w:sz w:val="22"/>
                <w:szCs w:val="22"/>
              </w:rPr>
              <w:t>“Gaat elk kind naar school? Waarom wel/niet?”</w:t>
            </w:r>
          </w:p>
          <w:p w14:paraId="29332127" w14:textId="61FE1494" w:rsidR="00D3221B" w:rsidRDefault="00D3221B" w:rsidP="00ED2FE3">
            <w:pPr>
              <w:rPr>
                <w:rFonts w:ascii="Arial" w:hAnsi="Arial" w:cs="Arial"/>
                <w:sz w:val="22"/>
              </w:rPr>
            </w:pPr>
          </w:p>
          <w:p w14:paraId="27F61C13" w14:textId="77777777" w:rsidR="00F42305" w:rsidRDefault="00B55228" w:rsidP="68C86866">
            <w:pPr>
              <w:rPr>
                <w:rFonts w:ascii="Arial" w:hAnsi="Arial" w:cs="Arial"/>
                <w:sz w:val="22"/>
                <w:szCs w:val="22"/>
              </w:rPr>
            </w:pPr>
            <w:r>
              <w:rPr>
                <w:rFonts w:ascii="Arial" w:hAnsi="Arial" w:cs="Arial"/>
                <w:sz w:val="22"/>
                <w:szCs w:val="22"/>
              </w:rPr>
              <w:t xml:space="preserve">De leerlingen </w:t>
            </w:r>
            <w:r w:rsidR="00F42305">
              <w:rPr>
                <w:rFonts w:ascii="Arial" w:hAnsi="Arial" w:cs="Arial"/>
                <w:sz w:val="22"/>
                <w:szCs w:val="22"/>
              </w:rPr>
              <w:t>zitten</w:t>
            </w:r>
            <w:r>
              <w:rPr>
                <w:rFonts w:ascii="Arial" w:hAnsi="Arial" w:cs="Arial"/>
                <w:sz w:val="22"/>
                <w:szCs w:val="22"/>
              </w:rPr>
              <w:t xml:space="preserve"> in de vier groepen (naargelang de hoeveelheid leerlingen kan je meer of minder groepen maken). Elke groep krijgt een kwartetspel over </w:t>
            </w:r>
            <w:r w:rsidR="00F42305">
              <w:rPr>
                <w:rFonts w:ascii="Arial" w:hAnsi="Arial" w:cs="Arial"/>
                <w:sz w:val="22"/>
                <w:szCs w:val="22"/>
              </w:rPr>
              <w:t xml:space="preserve">de verschillende kinderrechten. De kaarten worden geschud en eerlijk verdeeld. Dan begint het spel. </w:t>
            </w:r>
          </w:p>
          <w:p w14:paraId="39F4BEEC" w14:textId="77777777" w:rsidR="00F42305" w:rsidRDefault="00F42305" w:rsidP="68C86866">
            <w:pPr>
              <w:rPr>
                <w:rFonts w:ascii="Arial" w:hAnsi="Arial" w:cs="Arial"/>
                <w:sz w:val="22"/>
                <w:szCs w:val="22"/>
              </w:rPr>
            </w:pPr>
          </w:p>
          <w:p w14:paraId="7D4D3614" w14:textId="77777777" w:rsidR="00F42305" w:rsidRPr="00F42305" w:rsidRDefault="00F42305" w:rsidP="68C86866">
            <w:pPr>
              <w:rPr>
                <w:rFonts w:ascii="Arial" w:hAnsi="Arial" w:cs="Arial"/>
                <w:i/>
                <w:sz w:val="22"/>
                <w:szCs w:val="22"/>
              </w:rPr>
            </w:pPr>
            <w:r w:rsidRPr="00F42305">
              <w:rPr>
                <w:rFonts w:ascii="Arial" w:hAnsi="Arial" w:cs="Arial"/>
                <w:i/>
                <w:sz w:val="22"/>
                <w:szCs w:val="22"/>
              </w:rPr>
              <w:t>Spelregels</w:t>
            </w:r>
          </w:p>
          <w:p w14:paraId="6B685E56" w14:textId="511DC442" w:rsidR="00ED2FE3" w:rsidRDefault="00F42305" w:rsidP="68C86866">
            <w:pPr>
              <w:rPr>
                <w:rFonts w:ascii="Arial" w:hAnsi="Arial" w:cs="Arial"/>
                <w:sz w:val="22"/>
                <w:szCs w:val="22"/>
              </w:rPr>
            </w:pPr>
            <w:r>
              <w:rPr>
                <w:rFonts w:ascii="Arial" w:hAnsi="Arial" w:cs="Arial"/>
                <w:sz w:val="22"/>
                <w:szCs w:val="22"/>
              </w:rPr>
              <w:t>De oudste speler begint. Hij/zij vraagt een kaart aan een andere speler. Dit kan je doen door volgende vraag te stellen: “Heb jij de kaart van het overlevingsrecht ‘Recht op schoon drinkwater?”. Heeft deze persoon die kaart, dan geeft hij/zij deze af. Zo niet, dan mag hij</w:t>
            </w:r>
            <w:r w:rsidR="006749D0">
              <w:rPr>
                <w:rFonts w:ascii="Arial" w:hAnsi="Arial" w:cs="Arial"/>
                <w:sz w:val="22"/>
                <w:szCs w:val="22"/>
              </w:rPr>
              <w:t xml:space="preserve">/zij de volgende vraag stellen enzovoort. </w:t>
            </w:r>
          </w:p>
          <w:p w14:paraId="7DFF0811" w14:textId="77777777" w:rsidR="006749D0" w:rsidRDefault="006749D0" w:rsidP="68C86866">
            <w:pPr>
              <w:rPr>
                <w:rFonts w:ascii="Arial" w:hAnsi="Arial" w:cs="Arial"/>
                <w:sz w:val="22"/>
                <w:szCs w:val="22"/>
              </w:rPr>
            </w:pPr>
          </w:p>
          <w:p w14:paraId="67E228C6" w14:textId="7A080EAD" w:rsidR="006749D0" w:rsidRPr="006749D0" w:rsidRDefault="006749D0" w:rsidP="68C86866">
            <w:pPr>
              <w:rPr>
                <w:rFonts w:ascii="Arial" w:hAnsi="Arial" w:cs="Arial"/>
                <w:i/>
                <w:sz w:val="22"/>
                <w:szCs w:val="22"/>
              </w:rPr>
            </w:pPr>
            <w:r w:rsidRPr="006749D0">
              <w:rPr>
                <w:rFonts w:ascii="Arial" w:hAnsi="Arial" w:cs="Arial"/>
                <w:i/>
                <w:sz w:val="22"/>
                <w:szCs w:val="22"/>
              </w:rPr>
              <w:t>Doel van het spel</w:t>
            </w:r>
          </w:p>
          <w:p w14:paraId="22280407" w14:textId="52C5EBA9" w:rsidR="006749D0" w:rsidRDefault="006749D0" w:rsidP="68C86866">
            <w:pPr>
              <w:rPr>
                <w:rFonts w:ascii="Arial" w:hAnsi="Arial" w:cs="Arial"/>
                <w:sz w:val="22"/>
                <w:szCs w:val="22"/>
              </w:rPr>
            </w:pPr>
            <w:r>
              <w:rPr>
                <w:rFonts w:ascii="Arial" w:hAnsi="Arial" w:cs="Arial"/>
                <w:sz w:val="22"/>
                <w:szCs w:val="22"/>
              </w:rPr>
              <w:t xml:space="preserve">Om ter snelste een kwartet (= vier kaarten van hetzelfde overkoepelende recht) zien te bemachtigen. </w:t>
            </w:r>
          </w:p>
          <w:p w14:paraId="48388D9B" w14:textId="77777777" w:rsidR="006749D0" w:rsidRDefault="006749D0" w:rsidP="68C86866">
            <w:pPr>
              <w:rPr>
                <w:rFonts w:ascii="Arial" w:hAnsi="Arial" w:cs="Arial"/>
                <w:sz w:val="22"/>
                <w:szCs w:val="22"/>
              </w:rPr>
            </w:pPr>
          </w:p>
          <w:p w14:paraId="64D0D82A" w14:textId="78B6E735" w:rsidR="00ED2FE3" w:rsidRPr="006749D0" w:rsidRDefault="006749D0" w:rsidP="68C86866">
            <w:pPr>
              <w:rPr>
                <w:rFonts w:ascii="Arial" w:hAnsi="Arial" w:cs="Arial"/>
                <w:sz w:val="22"/>
                <w:szCs w:val="22"/>
                <w:u w:val="single"/>
              </w:rPr>
            </w:pPr>
            <w:r w:rsidRPr="006749D0">
              <w:rPr>
                <w:rFonts w:ascii="Arial" w:hAnsi="Arial" w:cs="Arial"/>
                <w:sz w:val="22"/>
                <w:szCs w:val="22"/>
                <w:u w:val="single"/>
              </w:rPr>
              <w:t>Overzicht van de overkoepelende rechten en hun onderverdeling</w:t>
            </w:r>
          </w:p>
          <w:p w14:paraId="6D07D5EB" w14:textId="7796D117" w:rsidR="00ED2FE3" w:rsidRDefault="68C86866" w:rsidP="68C86866">
            <w:pPr>
              <w:pStyle w:val="Lijstalinea"/>
              <w:numPr>
                <w:ilvl w:val="0"/>
                <w:numId w:val="2"/>
              </w:numPr>
              <w:rPr>
                <w:rFonts w:ascii="Arial" w:hAnsi="Arial" w:cs="Arial"/>
                <w:sz w:val="22"/>
                <w:szCs w:val="22"/>
              </w:rPr>
            </w:pPr>
            <w:r w:rsidRPr="68C86866">
              <w:rPr>
                <w:rFonts w:ascii="Arial" w:hAnsi="Arial" w:cs="Arial"/>
                <w:sz w:val="22"/>
                <w:szCs w:val="22"/>
              </w:rPr>
              <w:t>Overlevingsrechten:</w:t>
            </w:r>
          </w:p>
          <w:p w14:paraId="6FE04F39" w14:textId="4FF95B8F" w:rsidR="00ED2FE3" w:rsidRDefault="68C86866" w:rsidP="68C86866">
            <w:pPr>
              <w:pStyle w:val="Lijstalinea"/>
              <w:numPr>
                <w:ilvl w:val="0"/>
                <w:numId w:val="5"/>
              </w:numPr>
              <w:rPr>
                <w:rFonts w:ascii="Arial" w:hAnsi="Arial" w:cs="Arial"/>
                <w:sz w:val="22"/>
                <w:szCs w:val="22"/>
              </w:rPr>
            </w:pPr>
            <w:r w:rsidRPr="68C86866">
              <w:rPr>
                <w:rFonts w:ascii="Arial" w:hAnsi="Arial" w:cs="Arial"/>
                <w:sz w:val="22"/>
                <w:szCs w:val="22"/>
              </w:rPr>
              <w:t>Recht op voldoende en gezond eten</w:t>
            </w:r>
          </w:p>
          <w:p w14:paraId="2C3A6387" w14:textId="22136143" w:rsidR="00ED2FE3" w:rsidRDefault="68C86866" w:rsidP="68C86866">
            <w:pPr>
              <w:pStyle w:val="Lijstalinea"/>
              <w:numPr>
                <w:ilvl w:val="0"/>
                <w:numId w:val="5"/>
              </w:numPr>
              <w:rPr>
                <w:rFonts w:ascii="Arial" w:hAnsi="Arial" w:cs="Arial"/>
                <w:sz w:val="22"/>
                <w:szCs w:val="22"/>
              </w:rPr>
            </w:pPr>
            <w:r w:rsidRPr="68C86866">
              <w:rPr>
                <w:rFonts w:ascii="Arial" w:hAnsi="Arial" w:cs="Arial"/>
                <w:sz w:val="22"/>
                <w:szCs w:val="22"/>
              </w:rPr>
              <w:t>Recht op medische verzorging</w:t>
            </w:r>
          </w:p>
          <w:p w14:paraId="03246A17" w14:textId="07C10431" w:rsidR="00ED2FE3" w:rsidRDefault="68C86866" w:rsidP="68C86866">
            <w:pPr>
              <w:pStyle w:val="Lijstalinea"/>
              <w:numPr>
                <w:ilvl w:val="0"/>
                <w:numId w:val="5"/>
              </w:numPr>
              <w:rPr>
                <w:rFonts w:ascii="Arial" w:hAnsi="Arial" w:cs="Arial"/>
                <w:sz w:val="22"/>
                <w:szCs w:val="22"/>
              </w:rPr>
            </w:pPr>
            <w:r w:rsidRPr="68C86866">
              <w:rPr>
                <w:rFonts w:ascii="Arial" w:hAnsi="Arial" w:cs="Arial"/>
                <w:sz w:val="22"/>
                <w:szCs w:val="22"/>
              </w:rPr>
              <w:t>Recht op schoon drinkwater</w:t>
            </w:r>
          </w:p>
          <w:p w14:paraId="7DFA9B64" w14:textId="1228429E" w:rsidR="00B55228" w:rsidRDefault="00B55228" w:rsidP="68C86866">
            <w:pPr>
              <w:pStyle w:val="Lijstalinea"/>
              <w:numPr>
                <w:ilvl w:val="0"/>
                <w:numId w:val="5"/>
              </w:numPr>
              <w:rPr>
                <w:rFonts w:ascii="Arial" w:hAnsi="Arial" w:cs="Arial"/>
                <w:sz w:val="22"/>
                <w:szCs w:val="22"/>
              </w:rPr>
            </w:pPr>
            <w:r>
              <w:rPr>
                <w:rFonts w:ascii="Arial" w:hAnsi="Arial" w:cs="Arial"/>
                <w:sz w:val="22"/>
                <w:szCs w:val="22"/>
              </w:rPr>
              <w:t>Kinderen met een beperking hebben recht op speciale verzorging</w:t>
            </w:r>
          </w:p>
          <w:p w14:paraId="12CA79CF" w14:textId="0A5C4C6D" w:rsidR="00ED2FE3" w:rsidRDefault="68C86866" w:rsidP="68C86866">
            <w:pPr>
              <w:pStyle w:val="Lijstalinea"/>
              <w:numPr>
                <w:ilvl w:val="0"/>
                <w:numId w:val="2"/>
              </w:numPr>
              <w:rPr>
                <w:rFonts w:ascii="Arial" w:hAnsi="Arial" w:cs="Arial"/>
                <w:sz w:val="22"/>
                <w:szCs w:val="22"/>
              </w:rPr>
            </w:pPr>
            <w:r w:rsidRPr="68C86866">
              <w:rPr>
                <w:rFonts w:ascii="Arial" w:hAnsi="Arial" w:cs="Arial"/>
                <w:sz w:val="22"/>
                <w:szCs w:val="22"/>
              </w:rPr>
              <w:t>Ontwikkelingsrechten:</w:t>
            </w:r>
          </w:p>
          <w:p w14:paraId="11EC9DE2" w14:textId="282F028A" w:rsidR="00D048D3" w:rsidRDefault="68C86866" w:rsidP="68C86866">
            <w:pPr>
              <w:pStyle w:val="Lijstalinea"/>
              <w:numPr>
                <w:ilvl w:val="0"/>
                <w:numId w:val="6"/>
              </w:numPr>
              <w:rPr>
                <w:rFonts w:ascii="Arial" w:hAnsi="Arial" w:cs="Arial"/>
                <w:sz w:val="22"/>
                <w:szCs w:val="22"/>
              </w:rPr>
            </w:pPr>
            <w:r w:rsidRPr="68C86866">
              <w:rPr>
                <w:rFonts w:ascii="Arial" w:hAnsi="Arial" w:cs="Arial"/>
                <w:sz w:val="22"/>
                <w:szCs w:val="22"/>
              </w:rPr>
              <w:t>Recht op onderwijs</w:t>
            </w:r>
          </w:p>
          <w:p w14:paraId="2E813E14" w14:textId="6CD451EF" w:rsidR="00B83394" w:rsidRDefault="68C86866" w:rsidP="68C86866">
            <w:pPr>
              <w:pStyle w:val="Lijstalinea"/>
              <w:numPr>
                <w:ilvl w:val="0"/>
                <w:numId w:val="6"/>
              </w:numPr>
              <w:rPr>
                <w:rFonts w:ascii="Arial" w:hAnsi="Arial" w:cs="Arial"/>
                <w:sz w:val="22"/>
                <w:szCs w:val="22"/>
              </w:rPr>
            </w:pPr>
            <w:r w:rsidRPr="68C86866">
              <w:rPr>
                <w:rFonts w:ascii="Arial" w:hAnsi="Arial" w:cs="Arial"/>
                <w:sz w:val="22"/>
                <w:szCs w:val="22"/>
              </w:rPr>
              <w:t>Recht op spel en ontspanning</w:t>
            </w:r>
          </w:p>
          <w:p w14:paraId="28583CFB" w14:textId="5670D049" w:rsidR="00B83394" w:rsidRDefault="68C86866" w:rsidP="68C86866">
            <w:pPr>
              <w:pStyle w:val="Lijstalinea"/>
              <w:numPr>
                <w:ilvl w:val="0"/>
                <w:numId w:val="6"/>
              </w:numPr>
              <w:rPr>
                <w:rFonts w:ascii="Arial" w:hAnsi="Arial" w:cs="Arial"/>
                <w:sz w:val="22"/>
                <w:szCs w:val="22"/>
              </w:rPr>
            </w:pPr>
            <w:r w:rsidRPr="68C86866">
              <w:rPr>
                <w:rFonts w:ascii="Arial" w:hAnsi="Arial" w:cs="Arial"/>
                <w:sz w:val="22"/>
                <w:szCs w:val="22"/>
              </w:rPr>
              <w:t>Recht op informatie</w:t>
            </w:r>
          </w:p>
          <w:p w14:paraId="40F37149" w14:textId="45C8EF9D" w:rsidR="00B83394" w:rsidRDefault="68C86866" w:rsidP="68C86866">
            <w:pPr>
              <w:pStyle w:val="Lijstalinea"/>
              <w:numPr>
                <w:ilvl w:val="0"/>
                <w:numId w:val="6"/>
              </w:numPr>
              <w:rPr>
                <w:rFonts w:ascii="Arial" w:hAnsi="Arial" w:cs="Arial"/>
                <w:sz w:val="22"/>
                <w:szCs w:val="22"/>
              </w:rPr>
            </w:pPr>
            <w:r w:rsidRPr="68C86866">
              <w:rPr>
                <w:rFonts w:ascii="Arial" w:hAnsi="Arial" w:cs="Arial"/>
                <w:sz w:val="22"/>
                <w:szCs w:val="22"/>
              </w:rPr>
              <w:t>Recht op een naam en nationaliteit</w:t>
            </w:r>
          </w:p>
          <w:p w14:paraId="489D4329" w14:textId="48EC766E" w:rsidR="00B83394" w:rsidRDefault="68C86866" w:rsidP="68C86866">
            <w:pPr>
              <w:pStyle w:val="Lijstalinea"/>
              <w:numPr>
                <w:ilvl w:val="0"/>
                <w:numId w:val="2"/>
              </w:numPr>
              <w:rPr>
                <w:rFonts w:ascii="Arial" w:hAnsi="Arial" w:cs="Arial"/>
                <w:sz w:val="22"/>
                <w:szCs w:val="22"/>
              </w:rPr>
            </w:pPr>
            <w:r w:rsidRPr="68C86866">
              <w:rPr>
                <w:rFonts w:ascii="Arial" w:hAnsi="Arial" w:cs="Arial"/>
                <w:sz w:val="22"/>
                <w:szCs w:val="22"/>
              </w:rPr>
              <w:t>Inspraakrechten:</w:t>
            </w:r>
          </w:p>
          <w:p w14:paraId="32882A96" w14:textId="1380F643" w:rsidR="0096372E" w:rsidRDefault="68C86866" w:rsidP="68C86866">
            <w:pPr>
              <w:pStyle w:val="Lijstalinea"/>
              <w:numPr>
                <w:ilvl w:val="0"/>
                <w:numId w:val="7"/>
              </w:numPr>
              <w:rPr>
                <w:rFonts w:ascii="Arial" w:hAnsi="Arial" w:cs="Arial"/>
                <w:sz w:val="22"/>
                <w:szCs w:val="22"/>
              </w:rPr>
            </w:pPr>
            <w:r w:rsidRPr="68C86866">
              <w:rPr>
                <w:rFonts w:ascii="Arial" w:hAnsi="Arial" w:cs="Arial"/>
                <w:sz w:val="22"/>
                <w:szCs w:val="22"/>
              </w:rPr>
              <w:t>Recht om te zeggen wat je denkt</w:t>
            </w:r>
          </w:p>
          <w:p w14:paraId="557426FB" w14:textId="61EE2E61" w:rsidR="00831EF7" w:rsidRDefault="68C86866" w:rsidP="68C86866">
            <w:pPr>
              <w:pStyle w:val="Lijstalinea"/>
              <w:numPr>
                <w:ilvl w:val="0"/>
                <w:numId w:val="7"/>
              </w:numPr>
              <w:rPr>
                <w:rFonts w:ascii="Arial" w:hAnsi="Arial" w:cs="Arial"/>
                <w:sz w:val="22"/>
                <w:szCs w:val="22"/>
              </w:rPr>
            </w:pPr>
            <w:r w:rsidRPr="68C86866">
              <w:rPr>
                <w:rFonts w:ascii="Arial" w:hAnsi="Arial" w:cs="Arial"/>
                <w:sz w:val="22"/>
                <w:szCs w:val="22"/>
              </w:rPr>
              <w:t>Recht om door volwassenen ernstig genomen te worden</w:t>
            </w:r>
          </w:p>
          <w:p w14:paraId="07E1C1A8" w14:textId="77777777" w:rsidR="006F2322" w:rsidRDefault="006F2322" w:rsidP="68C86866">
            <w:pPr>
              <w:pStyle w:val="Lijstalinea"/>
              <w:numPr>
                <w:ilvl w:val="0"/>
                <w:numId w:val="7"/>
              </w:numPr>
              <w:rPr>
                <w:rFonts w:ascii="Arial" w:hAnsi="Arial" w:cs="Arial"/>
                <w:sz w:val="22"/>
                <w:szCs w:val="22"/>
              </w:rPr>
            </w:pPr>
            <w:r>
              <w:rPr>
                <w:rFonts w:ascii="Arial" w:hAnsi="Arial" w:cs="Arial"/>
                <w:sz w:val="22"/>
                <w:szCs w:val="22"/>
              </w:rPr>
              <w:t>Recht op een eigen geloof</w:t>
            </w:r>
          </w:p>
          <w:p w14:paraId="7ACEF257" w14:textId="35AB2C2C" w:rsidR="006F2322" w:rsidRDefault="006F2322" w:rsidP="68C86866">
            <w:pPr>
              <w:pStyle w:val="Lijstalinea"/>
              <w:numPr>
                <w:ilvl w:val="0"/>
                <w:numId w:val="7"/>
              </w:numPr>
              <w:rPr>
                <w:rFonts w:ascii="Arial" w:hAnsi="Arial" w:cs="Arial"/>
                <w:sz w:val="22"/>
                <w:szCs w:val="22"/>
              </w:rPr>
            </w:pPr>
            <w:r>
              <w:rPr>
                <w:rFonts w:ascii="Arial" w:hAnsi="Arial" w:cs="Arial"/>
                <w:sz w:val="22"/>
                <w:szCs w:val="22"/>
              </w:rPr>
              <w:t>Recht op</w:t>
            </w:r>
            <w:r w:rsidR="00F42305">
              <w:rPr>
                <w:rFonts w:ascii="Arial" w:hAnsi="Arial" w:cs="Arial"/>
                <w:sz w:val="22"/>
                <w:szCs w:val="22"/>
              </w:rPr>
              <w:t xml:space="preserve"> een eigen stem en mening</w:t>
            </w:r>
          </w:p>
          <w:p w14:paraId="09761E40" w14:textId="26485135" w:rsidR="00831EF7" w:rsidRDefault="68C86866" w:rsidP="68C86866">
            <w:pPr>
              <w:pStyle w:val="Lijstalinea"/>
              <w:numPr>
                <w:ilvl w:val="0"/>
                <w:numId w:val="2"/>
              </w:numPr>
              <w:rPr>
                <w:rFonts w:ascii="Arial" w:hAnsi="Arial" w:cs="Arial"/>
                <w:sz w:val="22"/>
                <w:szCs w:val="22"/>
              </w:rPr>
            </w:pPr>
            <w:r w:rsidRPr="68C86866">
              <w:rPr>
                <w:rFonts w:ascii="Arial" w:hAnsi="Arial" w:cs="Arial"/>
                <w:sz w:val="22"/>
                <w:szCs w:val="22"/>
              </w:rPr>
              <w:t>Beschermingsrechten:</w:t>
            </w:r>
          </w:p>
          <w:p w14:paraId="3F602895" w14:textId="26B590D8" w:rsidR="00831EF7" w:rsidRDefault="68C86866" w:rsidP="68C86866">
            <w:pPr>
              <w:pStyle w:val="Lijstalinea"/>
              <w:numPr>
                <w:ilvl w:val="0"/>
                <w:numId w:val="8"/>
              </w:numPr>
              <w:rPr>
                <w:rFonts w:ascii="Arial" w:hAnsi="Arial" w:cs="Arial"/>
                <w:sz w:val="22"/>
                <w:szCs w:val="22"/>
              </w:rPr>
            </w:pPr>
            <w:r w:rsidRPr="68C86866">
              <w:rPr>
                <w:rFonts w:ascii="Arial" w:hAnsi="Arial" w:cs="Arial"/>
                <w:sz w:val="22"/>
                <w:szCs w:val="22"/>
              </w:rPr>
              <w:t>Recht op bescherming tegen kinderarbeid</w:t>
            </w:r>
          </w:p>
          <w:p w14:paraId="1E827F2B" w14:textId="2FA1C5B9" w:rsidR="00831EF7" w:rsidRDefault="68C86866" w:rsidP="68C86866">
            <w:pPr>
              <w:pStyle w:val="Lijstalinea"/>
              <w:numPr>
                <w:ilvl w:val="0"/>
                <w:numId w:val="8"/>
              </w:numPr>
              <w:rPr>
                <w:rFonts w:ascii="Arial" w:hAnsi="Arial" w:cs="Arial"/>
                <w:sz w:val="22"/>
                <w:szCs w:val="22"/>
              </w:rPr>
            </w:pPr>
            <w:r w:rsidRPr="68C86866">
              <w:rPr>
                <w:rFonts w:ascii="Arial" w:hAnsi="Arial" w:cs="Arial"/>
                <w:sz w:val="22"/>
                <w:szCs w:val="22"/>
              </w:rPr>
              <w:t>Recht tegen kindermishandeling</w:t>
            </w:r>
          </w:p>
          <w:p w14:paraId="6C2B265E" w14:textId="263F7E90" w:rsidR="00831EF7" w:rsidRDefault="68C86866" w:rsidP="68C86866">
            <w:pPr>
              <w:pStyle w:val="Lijstalinea"/>
              <w:numPr>
                <w:ilvl w:val="0"/>
                <w:numId w:val="8"/>
              </w:numPr>
              <w:rPr>
                <w:rFonts w:ascii="Arial" w:hAnsi="Arial" w:cs="Arial"/>
                <w:sz w:val="22"/>
                <w:szCs w:val="22"/>
              </w:rPr>
            </w:pPr>
            <w:r w:rsidRPr="68C86866">
              <w:rPr>
                <w:rFonts w:ascii="Arial" w:hAnsi="Arial" w:cs="Arial"/>
                <w:sz w:val="22"/>
                <w:szCs w:val="22"/>
              </w:rPr>
              <w:t>Recht om niet in het leger te moeten vechten</w:t>
            </w:r>
          </w:p>
          <w:p w14:paraId="1284F050" w14:textId="39447118" w:rsidR="006F2322" w:rsidRDefault="006F2322" w:rsidP="68C86866">
            <w:pPr>
              <w:pStyle w:val="Lijstalinea"/>
              <w:numPr>
                <w:ilvl w:val="0"/>
                <w:numId w:val="8"/>
              </w:numPr>
              <w:rPr>
                <w:rFonts w:ascii="Arial" w:hAnsi="Arial" w:cs="Arial"/>
                <w:sz w:val="22"/>
                <w:szCs w:val="22"/>
              </w:rPr>
            </w:pPr>
            <w:r>
              <w:rPr>
                <w:rFonts w:ascii="Arial" w:hAnsi="Arial" w:cs="Arial"/>
                <w:sz w:val="22"/>
                <w:szCs w:val="22"/>
              </w:rPr>
              <w:t>Recht op bescherming tegen oorlog en geweld</w:t>
            </w:r>
          </w:p>
          <w:p w14:paraId="1BD0D8CA" w14:textId="77777777" w:rsidR="006749D0" w:rsidRDefault="006749D0" w:rsidP="006749D0">
            <w:pPr>
              <w:pStyle w:val="Lijstalinea"/>
              <w:ind w:left="1440"/>
              <w:rPr>
                <w:rFonts w:ascii="Arial" w:hAnsi="Arial" w:cs="Arial"/>
                <w:sz w:val="22"/>
                <w:szCs w:val="22"/>
              </w:rPr>
            </w:pPr>
          </w:p>
          <w:p w14:paraId="6CE729E2" w14:textId="086A80D7" w:rsidR="003A58AD" w:rsidRPr="003A58AD" w:rsidRDefault="006749D0" w:rsidP="68C86866">
            <w:pPr>
              <w:rPr>
                <w:rFonts w:ascii="Arial" w:hAnsi="Arial" w:cs="Arial"/>
                <w:sz w:val="22"/>
                <w:szCs w:val="22"/>
              </w:rPr>
            </w:pPr>
            <w:r>
              <w:rPr>
                <w:rFonts w:ascii="Arial" w:hAnsi="Arial" w:cs="Arial"/>
                <w:sz w:val="22"/>
                <w:szCs w:val="22"/>
              </w:rPr>
              <w:t>Na het spel kan je de verschillenden rechten bespreken met de kinderen. Welke vinden zij prioritair? Welke vinden ze minder belangrijk? Waarom?</w:t>
            </w:r>
          </w:p>
          <w:p w14:paraId="26F1B8B3" w14:textId="63E87BED" w:rsidR="29326E96" w:rsidRDefault="29326E96" w:rsidP="29326E96">
            <w:pPr>
              <w:rPr>
                <w:rFonts w:ascii="Arial" w:hAnsi="Arial" w:cs="Arial"/>
                <w:sz w:val="22"/>
                <w:szCs w:val="22"/>
              </w:rPr>
            </w:pPr>
          </w:p>
          <w:p w14:paraId="7920838C" w14:textId="114B63EF" w:rsidR="28A70AAC" w:rsidRDefault="28A70AAC" w:rsidP="508164E2">
            <w:pPr>
              <w:rPr>
                <w:rFonts w:ascii="Arial" w:hAnsi="Arial" w:cs="Arial"/>
                <w:sz w:val="22"/>
                <w:szCs w:val="22"/>
              </w:rPr>
            </w:pPr>
            <w:r>
              <w:rPr>
                <w:noProof/>
                <w:lang w:val="nl-BE" w:eastAsia="nl-BE"/>
              </w:rPr>
              <w:drawing>
                <wp:anchor distT="0" distB="0" distL="114300" distR="114300" simplePos="0" relativeHeight="251658240" behindDoc="0" locked="0" layoutInCell="1" allowOverlap="1" wp14:anchorId="7C04D339" wp14:editId="66F08DC7">
                  <wp:simplePos x="0" y="0"/>
                  <wp:positionH relativeFrom="column">
                    <wp:align>left</wp:align>
                  </wp:positionH>
                  <wp:positionV relativeFrom="paragraph">
                    <wp:posOffset>0</wp:posOffset>
                  </wp:positionV>
                  <wp:extent cx="266700" cy="257175"/>
                  <wp:effectExtent l="0" t="0" r="0" b="0"/>
                  <wp:wrapSquare wrapText="bothSides"/>
                  <wp:docPr id="18254305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6700" cy="257175"/>
                          </a:xfrm>
                          <a:prstGeom prst="rect">
                            <a:avLst/>
                          </a:prstGeom>
                        </pic:spPr>
                      </pic:pic>
                    </a:graphicData>
                  </a:graphic>
                  <wp14:sizeRelH relativeFrom="page">
                    <wp14:pctWidth>0</wp14:pctWidth>
                  </wp14:sizeRelH>
                  <wp14:sizeRelV relativeFrom="page">
                    <wp14:pctHeight>0</wp14:pctHeight>
                  </wp14:sizeRelV>
                </wp:anchor>
              </w:drawing>
            </w:r>
            <w:r w:rsidRPr="28A70AAC">
              <w:rPr>
                <w:rFonts w:ascii="Arial" w:hAnsi="Arial" w:cs="Arial"/>
                <w:sz w:val="22"/>
                <w:szCs w:val="22"/>
              </w:rPr>
              <w:t>Tip: geef de overkoepelende termen en de voorbeelden een plaats op het prikbord in de klas.</w:t>
            </w:r>
          </w:p>
          <w:p w14:paraId="1341F8B5" w14:textId="53B69DCD" w:rsidR="13932DDF" w:rsidRDefault="13932DDF" w:rsidP="13932DDF">
            <w:pPr>
              <w:rPr>
                <w:rFonts w:ascii="Arial" w:hAnsi="Arial" w:cs="Arial"/>
                <w:b/>
                <w:bCs/>
                <w:sz w:val="22"/>
                <w:szCs w:val="22"/>
                <w:u w:val="single"/>
              </w:rPr>
            </w:pPr>
          </w:p>
          <w:p w14:paraId="218469AB" w14:textId="2C379985" w:rsidR="00B66F4B" w:rsidRPr="00E9364F" w:rsidRDefault="002575B9" w:rsidP="1DBFF87C">
            <w:pPr>
              <w:rPr>
                <w:rFonts w:ascii="Arial" w:hAnsi="Arial" w:cs="Arial"/>
                <w:i/>
                <w:iCs/>
                <w:sz w:val="22"/>
                <w:szCs w:val="22"/>
              </w:rPr>
            </w:pPr>
            <w:r>
              <w:rPr>
                <w:rFonts w:ascii="Arial" w:hAnsi="Arial" w:cs="Arial"/>
                <w:b/>
                <w:bCs/>
                <w:sz w:val="22"/>
                <w:szCs w:val="22"/>
                <w:u w:val="single"/>
              </w:rPr>
              <w:t xml:space="preserve">3. </w:t>
            </w:r>
            <w:r w:rsidR="1DBFF87C" w:rsidRPr="1DBFF87C">
              <w:rPr>
                <w:rFonts w:ascii="Arial" w:hAnsi="Arial" w:cs="Arial"/>
                <w:b/>
                <w:bCs/>
                <w:sz w:val="22"/>
                <w:szCs w:val="22"/>
                <w:u w:val="single"/>
              </w:rPr>
              <w:t>Controversiële wetten:</w:t>
            </w:r>
            <w:r w:rsidR="1DBFF87C" w:rsidRPr="1DBFF87C">
              <w:rPr>
                <w:rFonts w:ascii="Arial" w:hAnsi="Arial" w:cs="Arial"/>
                <w:b/>
                <w:bCs/>
                <w:sz w:val="22"/>
                <w:szCs w:val="22"/>
              </w:rPr>
              <w:t xml:space="preserve"> </w:t>
            </w:r>
            <w:r w:rsidRPr="002575B9">
              <w:rPr>
                <w:rFonts w:ascii="Arial" w:hAnsi="Arial" w:cs="Arial"/>
                <w:bCs/>
                <w:i/>
                <w:sz w:val="22"/>
                <w:szCs w:val="22"/>
              </w:rPr>
              <w:t>(</w:t>
            </w:r>
            <w:r w:rsidR="007A7074" w:rsidRPr="002575B9">
              <w:rPr>
                <w:rFonts w:ascii="Arial" w:hAnsi="Arial" w:cs="Arial"/>
                <w:i/>
                <w:iCs/>
                <w:sz w:val="22"/>
                <w:szCs w:val="22"/>
              </w:rPr>
              <w:t>10</w:t>
            </w:r>
            <w:r w:rsidR="1DBFF87C" w:rsidRPr="002575B9">
              <w:rPr>
                <w:rFonts w:ascii="Arial" w:hAnsi="Arial" w:cs="Arial"/>
                <w:i/>
                <w:iCs/>
                <w:sz w:val="22"/>
                <w:szCs w:val="22"/>
              </w:rPr>
              <w:t xml:space="preserve"> minuten</w:t>
            </w:r>
            <w:r w:rsidRPr="002575B9">
              <w:rPr>
                <w:rFonts w:ascii="Arial" w:hAnsi="Arial" w:cs="Arial"/>
                <w:i/>
                <w:iCs/>
                <w:sz w:val="22"/>
                <w:szCs w:val="22"/>
              </w:rPr>
              <w:t>)</w:t>
            </w:r>
          </w:p>
          <w:p w14:paraId="78DD6BBA" w14:textId="4A3F1160" w:rsidR="006749D0" w:rsidRDefault="006749D0" w:rsidP="1DBFF87C">
            <w:pPr>
              <w:rPr>
                <w:rFonts w:ascii="Arial" w:hAnsi="Arial" w:cs="Arial"/>
                <w:sz w:val="22"/>
              </w:rPr>
            </w:pPr>
            <w:r w:rsidRPr="002575B9">
              <w:rPr>
                <w:rFonts w:ascii="Arial" w:hAnsi="Arial" w:cs="Arial"/>
                <w:color w:val="0070C0"/>
                <w:sz w:val="22"/>
              </w:rPr>
              <w:t xml:space="preserve">Klasorganisatie: </w:t>
            </w:r>
            <w:r>
              <w:rPr>
                <w:rFonts w:ascii="Arial" w:hAnsi="Arial" w:cs="Arial"/>
                <w:sz w:val="22"/>
              </w:rPr>
              <w:t xml:space="preserve">De banken blijven in groepjes staan.  </w:t>
            </w:r>
          </w:p>
          <w:p w14:paraId="3DD2D9A5" w14:textId="25C3C515" w:rsidR="006749D0" w:rsidRDefault="006749D0" w:rsidP="1DBFF87C">
            <w:pPr>
              <w:rPr>
                <w:rFonts w:ascii="Arial" w:hAnsi="Arial" w:cs="Arial"/>
                <w:sz w:val="22"/>
              </w:rPr>
            </w:pPr>
            <w:r w:rsidRPr="002575B9">
              <w:rPr>
                <w:rFonts w:ascii="Arial" w:hAnsi="Arial" w:cs="Arial"/>
                <w:color w:val="0070C0"/>
                <w:sz w:val="22"/>
              </w:rPr>
              <w:t xml:space="preserve">Materiaal: </w:t>
            </w:r>
            <w:r>
              <w:rPr>
                <w:rFonts w:ascii="Arial" w:hAnsi="Arial" w:cs="Arial"/>
                <w:sz w:val="22"/>
              </w:rPr>
              <w:t>kaartjes controversiële wetten</w:t>
            </w:r>
          </w:p>
          <w:p w14:paraId="626C7FC2" w14:textId="77777777" w:rsidR="006749D0" w:rsidRPr="006749D0" w:rsidRDefault="006749D0" w:rsidP="1DBFF87C">
            <w:pPr>
              <w:rPr>
                <w:rFonts w:ascii="Arial" w:hAnsi="Arial" w:cs="Arial"/>
                <w:sz w:val="22"/>
                <w:szCs w:val="22"/>
              </w:rPr>
            </w:pPr>
          </w:p>
          <w:p w14:paraId="58B5E844" w14:textId="73EBF951" w:rsidR="003A366A" w:rsidRDefault="1DBFF87C" w:rsidP="1DBFF87C">
            <w:pPr>
              <w:rPr>
                <w:rFonts w:ascii="Arial" w:hAnsi="Arial" w:cs="Arial"/>
                <w:sz w:val="22"/>
                <w:szCs w:val="22"/>
              </w:rPr>
            </w:pPr>
            <w:r w:rsidRPr="1DBFF87C">
              <w:rPr>
                <w:rFonts w:ascii="Arial" w:hAnsi="Arial" w:cs="Arial"/>
                <w:sz w:val="22"/>
                <w:szCs w:val="22"/>
              </w:rPr>
              <w:t>Alle mensen hebben rechten. De ‘Universele Verklaring van de Rechten van de Mens’ geeft dit aan. Toch beslist elk land nog over zijn eigen wetten. Over onderstaande wetten is veel discussie.</w:t>
            </w:r>
          </w:p>
          <w:p w14:paraId="447994E4" w14:textId="77777777" w:rsidR="00A526CB" w:rsidRDefault="00A526CB" w:rsidP="000B2093">
            <w:pPr>
              <w:rPr>
                <w:rFonts w:ascii="Arial" w:hAnsi="Arial" w:cs="Arial"/>
                <w:sz w:val="22"/>
              </w:rPr>
            </w:pPr>
          </w:p>
          <w:p w14:paraId="2781A42D" w14:textId="1F450FCC" w:rsidR="00DF5700" w:rsidRDefault="68C86866" w:rsidP="68C86866">
            <w:pPr>
              <w:rPr>
                <w:rFonts w:ascii="Arial" w:hAnsi="Arial" w:cs="Arial"/>
                <w:sz w:val="22"/>
                <w:szCs w:val="22"/>
              </w:rPr>
            </w:pPr>
            <w:r w:rsidRPr="68C86866">
              <w:rPr>
                <w:rFonts w:ascii="Arial" w:hAnsi="Arial" w:cs="Arial"/>
                <w:sz w:val="22"/>
                <w:szCs w:val="22"/>
              </w:rPr>
              <w:t>Enkele controversiële wetten:</w:t>
            </w:r>
          </w:p>
          <w:p w14:paraId="5E1BCC9A" w14:textId="5FE4B1A3" w:rsidR="00DF5700" w:rsidRDefault="68C86866" w:rsidP="68C86866">
            <w:pPr>
              <w:pStyle w:val="Lijstalinea"/>
              <w:numPr>
                <w:ilvl w:val="0"/>
                <w:numId w:val="2"/>
              </w:numPr>
              <w:rPr>
                <w:rFonts w:ascii="Arial" w:hAnsi="Arial" w:cs="Arial"/>
                <w:sz w:val="22"/>
                <w:szCs w:val="22"/>
              </w:rPr>
            </w:pPr>
            <w:r w:rsidRPr="68C86866">
              <w:rPr>
                <w:rFonts w:ascii="Arial" w:hAnsi="Arial" w:cs="Arial"/>
                <w:sz w:val="22"/>
                <w:szCs w:val="22"/>
              </w:rPr>
              <w:t xml:space="preserve">Hongarije: </w:t>
            </w:r>
            <w:r w:rsidR="00DF5700">
              <w:br/>
            </w:r>
            <w:r w:rsidRPr="68C86866">
              <w:rPr>
                <w:rFonts w:ascii="Arial" w:hAnsi="Arial" w:cs="Arial"/>
                <w:sz w:val="22"/>
                <w:szCs w:val="22"/>
              </w:rPr>
              <w:t xml:space="preserve">een huwelijk mag enkel tussen man en vrouw. </w:t>
            </w:r>
          </w:p>
          <w:p w14:paraId="5249B2F2" w14:textId="147BD6CA" w:rsidR="00DF5700" w:rsidRDefault="68C86866" w:rsidP="68C86866">
            <w:pPr>
              <w:pStyle w:val="Lijstalinea"/>
              <w:numPr>
                <w:ilvl w:val="0"/>
                <w:numId w:val="2"/>
              </w:numPr>
              <w:rPr>
                <w:rFonts w:ascii="Arial" w:hAnsi="Arial" w:cs="Arial"/>
                <w:sz w:val="22"/>
                <w:szCs w:val="22"/>
              </w:rPr>
            </w:pPr>
            <w:r w:rsidRPr="68C86866">
              <w:rPr>
                <w:rFonts w:ascii="Arial" w:hAnsi="Arial" w:cs="Arial"/>
                <w:sz w:val="22"/>
                <w:szCs w:val="22"/>
              </w:rPr>
              <w:t xml:space="preserve">Rusland: </w:t>
            </w:r>
            <w:r w:rsidR="00DF5700">
              <w:br/>
            </w:r>
            <w:r w:rsidRPr="68C86866">
              <w:rPr>
                <w:rFonts w:ascii="Arial" w:hAnsi="Arial" w:cs="Arial"/>
                <w:sz w:val="22"/>
                <w:szCs w:val="22"/>
              </w:rPr>
              <w:t>wanneer de media opzettelijk de naam van een persoon aantast</w:t>
            </w:r>
            <w:r w:rsidR="00C06D46">
              <w:rPr>
                <w:rFonts w:ascii="Arial" w:hAnsi="Arial" w:cs="Arial"/>
                <w:sz w:val="22"/>
                <w:szCs w:val="22"/>
              </w:rPr>
              <w:t>en</w:t>
            </w:r>
            <w:r w:rsidRPr="68C86866">
              <w:rPr>
                <w:rFonts w:ascii="Arial" w:hAnsi="Arial" w:cs="Arial"/>
                <w:sz w:val="22"/>
                <w:szCs w:val="22"/>
              </w:rPr>
              <w:t>, kunnen ze een boete krijgen tot €50 000.</w:t>
            </w:r>
          </w:p>
          <w:p w14:paraId="797BE49B" w14:textId="7E32E20E" w:rsidR="00DF5700" w:rsidRDefault="68C86866" w:rsidP="68C86866">
            <w:pPr>
              <w:pStyle w:val="Lijstalinea"/>
              <w:numPr>
                <w:ilvl w:val="0"/>
                <w:numId w:val="2"/>
              </w:numPr>
              <w:rPr>
                <w:rFonts w:ascii="Arial" w:hAnsi="Arial" w:cs="Arial"/>
                <w:sz w:val="22"/>
                <w:szCs w:val="22"/>
              </w:rPr>
            </w:pPr>
            <w:r w:rsidRPr="68C86866">
              <w:rPr>
                <w:rFonts w:ascii="Arial" w:hAnsi="Arial" w:cs="Arial"/>
                <w:sz w:val="22"/>
                <w:szCs w:val="22"/>
              </w:rPr>
              <w:t>Verenigde Staten:</w:t>
            </w:r>
            <w:r w:rsidR="00DF5700">
              <w:br/>
            </w:r>
            <w:r w:rsidRPr="68C86866">
              <w:rPr>
                <w:rFonts w:ascii="Arial" w:hAnsi="Arial" w:cs="Arial"/>
                <w:sz w:val="22"/>
                <w:szCs w:val="22"/>
              </w:rPr>
              <w:t>mensen kunnen bij ernstige misdrijven de doodstraf krijgen.</w:t>
            </w:r>
          </w:p>
          <w:p w14:paraId="43E91077" w14:textId="6BE55613" w:rsidR="009C35BA" w:rsidRDefault="68C86866" w:rsidP="68C86866">
            <w:pPr>
              <w:pStyle w:val="Lijstalinea"/>
              <w:numPr>
                <w:ilvl w:val="0"/>
                <w:numId w:val="2"/>
              </w:numPr>
              <w:rPr>
                <w:rFonts w:ascii="Arial" w:hAnsi="Arial" w:cs="Arial"/>
                <w:sz w:val="22"/>
                <w:szCs w:val="22"/>
              </w:rPr>
            </w:pPr>
            <w:r w:rsidRPr="68C86866">
              <w:rPr>
                <w:rFonts w:ascii="Arial" w:hAnsi="Arial" w:cs="Arial"/>
                <w:sz w:val="22"/>
                <w:szCs w:val="22"/>
              </w:rPr>
              <w:t xml:space="preserve">Duitsland: </w:t>
            </w:r>
            <w:r w:rsidR="009C35BA">
              <w:br/>
            </w:r>
            <w:r w:rsidRPr="68C86866">
              <w:rPr>
                <w:rFonts w:ascii="Arial" w:hAnsi="Arial" w:cs="Arial"/>
                <w:sz w:val="22"/>
                <w:szCs w:val="22"/>
              </w:rPr>
              <w:t xml:space="preserve">als iemand niet snel genoeg haatberichten of foute informatie van sociale media haalt, kan die persoon een boete </w:t>
            </w:r>
            <w:r w:rsidR="00C06D46">
              <w:rPr>
                <w:rFonts w:ascii="Arial" w:hAnsi="Arial" w:cs="Arial"/>
                <w:sz w:val="22"/>
                <w:szCs w:val="22"/>
              </w:rPr>
              <w:t xml:space="preserve">krijgen </w:t>
            </w:r>
            <w:r w:rsidRPr="68C86866">
              <w:rPr>
                <w:rFonts w:ascii="Arial" w:hAnsi="Arial" w:cs="Arial"/>
                <w:sz w:val="22"/>
                <w:szCs w:val="22"/>
              </w:rPr>
              <w:t>tot €50 000 000.</w:t>
            </w:r>
          </w:p>
          <w:p w14:paraId="3BF10613" w14:textId="76E47426" w:rsidR="00510626" w:rsidRDefault="68C86866" w:rsidP="68C86866">
            <w:pPr>
              <w:pStyle w:val="Lijstalinea"/>
              <w:numPr>
                <w:ilvl w:val="0"/>
                <w:numId w:val="2"/>
              </w:numPr>
              <w:rPr>
                <w:rFonts w:ascii="Arial" w:hAnsi="Arial" w:cs="Arial"/>
                <w:sz w:val="22"/>
                <w:szCs w:val="22"/>
              </w:rPr>
            </w:pPr>
            <w:r w:rsidRPr="68C86866">
              <w:rPr>
                <w:rFonts w:ascii="Arial" w:hAnsi="Arial" w:cs="Arial"/>
                <w:sz w:val="22"/>
                <w:szCs w:val="22"/>
              </w:rPr>
              <w:t>Denemarken:</w:t>
            </w:r>
            <w:r w:rsidR="00510626">
              <w:br/>
            </w:r>
            <w:r w:rsidRPr="68C86866">
              <w:rPr>
                <w:rFonts w:ascii="Arial" w:hAnsi="Arial" w:cs="Arial"/>
                <w:sz w:val="22"/>
                <w:szCs w:val="22"/>
              </w:rPr>
              <w:t>de politie mag waardevolle middelen van migranten afnemen.</w:t>
            </w:r>
          </w:p>
          <w:p w14:paraId="1844EF32" w14:textId="6683A499" w:rsidR="00510626" w:rsidRDefault="68C86866" w:rsidP="68C86866">
            <w:pPr>
              <w:pStyle w:val="Lijstalinea"/>
              <w:numPr>
                <w:ilvl w:val="0"/>
                <w:numId w:val="2"/>
              </w:numPr>
              <w:rPr>
                <w:rFonts w:ascii="Arial" w:hAnsi="Arial" w:cs="Arial"/>
                <w:sz w:val="22"/>
                <w:szCs w:val="22"/>
              </w:rPr>
            </w:pPr>
            <w:r w:rsidRPr="68C86866">
              <w:rPr>
                <w:rFonts w:ascii="Arial" w:hAnsi="Arial" w:cs="Arial"/>
                <w:sz w:val="22"/>
                <w:szCs w:val="22"/>
              </w:rPr>
              <w:t>Mauritanië:</w:t>
            </w:r>
            <w:r w:rsidR="002D030C">
              <w:br/>
            </w:r>
            <w:r w:rsidRPr="68C86866">
              <w:rPr>
                <w:rFonts w:ascii="Arial" w:hAnsi="Arial" w:cs="Arial"/>
                <w:sz w:val="22"/>
                <w:szCs w:val="22"/>
              </w:rPr>
              <w:t>mannen en vrouwen moeten niet gelijk betaald worden voor vergelijkbaar werk.</w:t>
            </w:r>
          </w:p>
          <w:p w14:paraId="634E75DE" w14:textId="7C1D6601" w:rsidR="00D46C94" w:rsidRDefault="68C86866" w:rsidP="68C86866">
            <w:pPr>
              <w:pStyle w:val="Lijstalinea"/>
              <w:numPr>
                <w:ilvl w:val="0"/>
                <w:numId w:val="2"/>
              </w:numPr>
              <w:rPr>
                <w:rFonts w:ascii="Arial" w:hAnsi="Arial" w:cs="Arial"/>
                <w:sz w:val="22"/>
                <w:szCs w:val="22"/>
              </w:rPr>
            </w:pPr>
            <w:r w:rsidRPr="68C86866">
              <w:rPr>
                <w:rFonts w:ascii="Arial" w:hAnsi="Arial" w:cs="Arial"/>
                <w:sz w:val="22"/>
                <w:szCs w:val="22"/>
              </w:rPr>
              <w:t>India:</w:t>
            </w:r>
            <w:r w:rsidR="005F215E">
              <w:br/>
            </w:r>
            <w:r w:rsidRPr="68C86866">
              <w:rPr>
                <w:rFonts w:ascii="Arial" w:hAnsi="Arial" w:cs="Arial"/>
                <w:sz w:val="22"/>
                <w:szCs w:val="22"/>
              </w:rPr>
              <w:t>kinderen mogen buiten de schooluren en tijdens de vakanties werken.</w:t>
            </w:r>
          </w:p>
          <w:p w14:paraId="0EDF3E89" w14:textId="31AE2DEF" w:rsidR="000C0E47" w:rsidRDefault="68C86866" w:rsidP="68C86866">
            <w:pPr>
              <w:pStyle w:val="Lijstalinea"/>
              <w:numPr>
                <w:ilvl w:val="0"/>
                <w:numId w:val="2"/>
              </w:numPr>
              <w:rPr>
                <w:rFonts w:ascii="Arial" w:hAnsi="Arial" w:cs="Arial"/>
                <w:sz w:val="22"/>
                <w:szCs w:val="22"/>
              </w:rPr>
            </w:pPr>
            <w:r w:rsidRPr="68C86866">
              <w:rPr>
                <w:rFonts w:ascii="Arial" w:hAnsi="Arial" w:cs="Arial"/>
                <w:sz w:val="22"/>
                <w:szCs w:val="22"/>
              </w:rPr>
              <w:t>Israël:</w:t>
            </w:r>
            <w:r w:rsidR="000C0E47">
              <w:br/>
            </w:r>
            <w:r w:rsidRPr="68C86866">
              <w:rPr>
                <w:rFonts w:ascii="Arial" w:hAnsi="Arial" w:cs="Arial"/>
                <w:sz w:val="22"/>
                <w:szCs w:val="22"/>
              </w:rPr>
              <w:t>de politie moet de lichamen van Palestijnse strijders niet teruggeven aan hun familie.</w:t>
            </w:r>
          </w:p>
          <w:p w14:paraId="0224FCA0" w14:textId="16A22395" w:rsidR="00A526CB" w:rsidRDefault="00A526CB" w:rsidP="00A526CB">
            <w:pPr>
              <w:rPr>
                <w:rFonts w:ascii="Arial" w:hAnsi="Arial" w:cs="Arial"/>
                <w:sz w:val="22"/>
              </w:rPr>
            </w:pPr>
          </w:p>
          <w:p w14:paraId="75566243" w14:textId="62F55AC7" w:rsidR="00A526CB" w:rsidRDefault="1B843DB6" w:rsidP="1B843DB6">
            <w:pPr>
              <w:rPr>
                <w:rFonts w:ascii="Arial" w:hAnsi="Arial" w:cs="Arial"/>
                <w:sz w:val="22"/>
                <w:szCs w:val="22"/>
              </w:rPr>
            </w:pPr>
            <w:r w:rsidRPr="1B843DB6">
              <w:rPr>
                <w:rFonts w:ascii="Arial" w:hAnsi="Arial" w:cs="Arial"/>
                <w:sz w:val="22"/>
                <w:szCs w:val="22"/>
              </w:rPr>
              <w:t xml:space="preserve">Verspreid de kaartjes in de klas. </w:t>
            </w:r>
            <w:r w:rsidR="006749D0">
              <w:rPr>
                <w:rFonts w:ascii="Arial" w:hAnsi="Arial" w:cs="Arial"/>
                <w:sz w:val="22"/>
                <w:szCs w:val="22"/>
              </w:rPr>
              <w:t xml:space="preserve">De leerlingen blijven in de groepen van daarnet. Ze bekijken de verschillende wetten. Nadien hang je deze </w:t>
            </w:r>
            <w:r w:rsidRPr="1B843DB6">
              <w:rPr>
                <w:rFonts w:ascii="Arial" w:hAnsi="Arial" w:cs="Arial"/>
                <w:sz w:val="22"/>
                <w:szCs w:val="22"/>
              </w:rPr>
              <w:t>op bord. Elke groep mag een wet komen halen. Ze schrijven in groep de voor- en de nadelen van die wet op het daarvoor voorziene blad. Ook linken ze deze aan de Universele Verklaring van de Rechten van de Mens.</w:t>
            </w:r>
          </w:p>
          <w:p w14:paraId="405FCC62" w14:textId="1429A5C6" w:rsidR="00A526CB" w:rsidRDefault="00A526CB" w:rsidP="1B843DB6">
            <w:pPr>
              <w:rPr>
                <w:rFonts w:ascii="Arial" w:hAnsi="Arial" w:cs="Arial"/>
                <w:sz w:val="22"/>
                <w:szCs w:val="22"/>
              </w:rPr>
            </w:pPr>
          </w:p>
          <w:p w14:paraId="653BB7DC" w14:textId="1D24CB2A" w:rsidR="00A526CB" w:rsidRDefault="1B843DB6" w:rsidP="1B843DB6">
            <w:pPr>
              <w:rPr>
                <w:rFonts w:ascii="Arial" w:hAnsi="Arial" w:cs="Arial"/>
                <w:sz w:val="22"/>
                <w:szCs w:val="22"/>
              </w:rPr>
            </w:pPr>
            <w:r w:rsidRPr="1B843DB6">
              <w:rPr>
                <w:rFonts w:ascii="Arial" w:hAnsi="Arial" w:cs="Arial"/>
                <w:sz w:val="22"/>
                <w:szCs w:val="22"/>
              </w:rPr>
              <w:lastRenderedPageBreak/>
              <w:t xml:space="preserve">Eventueel, als er tijd over is en er is een groepje snel klaar, kan je dat groepje nog een extra wet geven waar ze hun meningen over verkondingen. </w:t>
            </w:r>
          </w:p>
          <w:p w14:paraId="637F5CF9" w14:textId="281E96E6" w:rsidR="00B66F4B" w:rsidRDefault="00B66F4B" w:rsidP="13932DDF">
            <w:pPr>
              <w:rPr>
                <w:rFonts w:ascii="Arial" w:hAnsi="Arial" w:cs="Arial"/>
                <w:sz w:val="22"/>
                <w:szCs w:val="22"/>
              </w:rPr>
            </w:pPr>
          </w:p>
          <w:p w14:paraId="5E373165" w14:textId="56715530" w:rsidR="13932DDF" w:rsidRDefault="2EA45A8A" w:rsidP="2EA45A8A">
            <w:pPr>
              <w:rPr>
                <w:rFonts w:ascii="Arial" w:hAnsi="Arial" w:cs="Arial"/>
                <w:sz w:val="22"/>
                <w:szCs w:val="22"/>
              </w:rPr>
            </w:pPr>
            <w:r w:rsidRPr="006749D0">
              <w:rPr>
                <w:rFonts w:ascii="Arial" w:hAnsi="Arial" w:cs="Arial"/>
                <w:i/>
                <w:sz w:val="22"/>
                <w:szCs w:val="22"/>
              </w:rPr>
              <w:t>*Uitbreiding</w:t>
            </w:r>
            <w:r w:rsidRPr="2EA45A8A">
              <w:rPr>
                <w:rFonts w:ascii="Arial" w:hAnsi="Arial" w:cs="Arial"/>
                <w:sz w:val="22"/>
                <w:szCs w:val="22"/>
              </w:rPr>
              <w:t>: Lln</w:t>
            </w:r>
            <w:r w:rsidR="006749D0">
              <w:rPr>
                <w:rFonts w:ascii="Arial" w:hAnsi="Arial" w:cs="Arial"/>
                <w:sz w:val="22"/>
                <w:szCs w:val="22"/>
              </w:rPr>
              <w:t>.</w:t>
            </w:r>
            <w:r w:rsidRPr="2EA45A8A">
              <w:rPr>
                <w:rFonts w:ascii="Arial" w:hAnsi="Arial" w:cs="Arial"/>
                <w:sz w:val="22"/>
                <w:szCs w:val="22"/>
              </w:rPr>
              <w:t xml:space="preserve"> kunnen aangeven wat ze van een wet vinden, maar kunnen ze ook een alternatieve wet formuleren? Voor de wet die ze gekozen hebben binnen hun groepje, proberen ze een alternatieve wet te formuleren die beter aansluit bij de huidige maatschappij. Hoe zouden zij d</w:t>
            </w:r>
            <w:r w:rsidR="006749D0">
              <w:rPr>
                <w:rFonts w:ascii="Arial" w:hAnsi="Arial" w:cs="Arial"/>
                <w:sz w:val="22"/>
                <w:szCs w:val="22"/>
              </w:rPr>
              <w:t>e wet 'beter' kunnen verwoorden?</w:t>
            </w:r>
            <w:r w:rsidRPr="2EA45A8A">
              <w:rPr>
                <w:rFonts w:ascii="Arial" w:hAnsi="Arial" w:cs="Arial"/>
                <w:sz w:val="22"/>
                <w:szCs w:val="22"/>
              </w:rPr>
              <w:t xml:space="preserve"> </w:t>
            </w:r>
          </w:p>
          <w:p w14:paraId="708A74F3" w14:textId="77777777" w:rsidR="006749D0" w:rsidRDefault="006749D0" w:rsidP="2EA45A8A">
            <w:pPr>
              <w:rPr>
                <w:rFonts w:ascii="Arial" w:hAnsi="Arial" w:cs="Arial"/>
                <w:sz w:val="22"/>
                <w:szCs w:val="22"/>
              </w:rPr>
            </w:pPr>
          </w:p>
          <w:p w14:paraId="388FB23F" w14:textId="7BB5F9AB" w:rsidR="00B66F4B" w:rsidRDefault="00B66F4B" w:rsidP="00A526CB">
            <w:pPr>
              <w:rPr>
                <w:rFonts w:ascii="Arial" w:hAnsi="Arial" w:cs="Arial"/>
                <w:sz w:val="22"/>
              </w:rPr>
            </w:pPr>
          </w:p>
          <w:p w14:paraId="0F380CB6" w14:textId="24AE9036" w:rsidR="00B66F4B" w:rsidRPr="00E9364F" w:rsidRDefault="002575B9" w:rsidP="47D05DE0">
            <w:pPr>
              <w:rPr>
                <w:rFonts w:ascii="Arial" w:hAnsi="Arial" w:cs="Arial"/>
                <w:i/>
                <w:iCs/>
                <w:sz w:val="22"/>
                <w:szCs w:val="22"/>
              </w:rPr>
            </w:pPr>
            <w:r>
              <w:rPr>
                <w:rFonts w:ascii="Arial" w:hAnsi="Arial" w:cs="Arial"/>
                <w:b/>
                <w:bCs/>
                <w:sz w:val="22"/>
                <w:szCs w:val="22"/>
                <w:u w:val="single"/>
              </w:rPr>
              <w:t>4. Debat</w:t>
            </w:r>
            <w:r w:rsidR="47D05DE0" w:rsidRPr="47D05DE0">
              <w:rPr>
                <w:rFonts w:ascii="Arial" w:hAnsi="Arial" w:cs="Arial"/>
                <w:b/>
                <w:bCs/>
                <w:sz w:val="22"/>
                <w:szCs w:val="22"/>
              </w:rPr>
              <w:t xml:space="preserve"> </w:t>
            </w:r>
            <w:r>
              <w:rPr>
                <w:rFonts w:ascii="Arial" w:hAnsi="Arial" w:cs="Arial"/>
                <w:bCs/>
                <w:i/>
                <w:sz w:val="22"/>
                <w:szCs w:val="22"/>
              </w:rPr>
              <w:t>(</w:t>
            </w:r>
            <w:r w:rsidR="007A7074">
              <w:rPr>
                <w:rFonts w:ascii="Arial" w:hAnsi="Arial" w:cs="Arial"/>
                <w:i/>
                <w:iCs/>
                <w:sz w:val="22"/>
                <w:szCs w:val="22"/>
              </w:rPr>
              <w:t>20</w:t>
            </w:r>
            <w:r w:rsidR="47D05DE0" w:rsidRPr="47D05DE0">
              <w:rPr>
                <w:rFonts w:ascii="Arial" w:hAnsi="Arial" w:cs="Arial"/>
                <w:i/>
                <w:iCs/>
                <w:sz w:val="22"/>
                <w:szCs w:val="22"/>
              </w:rPr>
              <w:t xml:space="preserve"> minuten</w:t>
            </w:r>
            <w:r>
              <w:rPr>
                <w:rFonts w:ascii="Arial" w:hAnsi="Arial" w:cs="Arial"/>
                <w:i/>
                <w:iCs/>
                <w:sz w:val="22"/>
                <w:szCs w:val="22"/>
              </w:rPr>
              <w:t>)</w:t>
            </w:r>
          </w:p>
          <w:p w14:paraId="0F4DFF5C" w14:textId="3C6EAF76" w:rsidR="006749D0" w:rsidRDefault="006749D0" w:rsidP="47D05DE0">
            <w:pPr>
              <w:rPr>
                <w:rFonts w:ascii="Arial" w:hAnsi="Arial" w:cs="Arial"/>
                <w:sz w:val="22"/>
              </w:rPr>
            </w:pPr>
            <w:r w:rsidRPr="002575B9">
              <w:rPr>
                <w:rFonts w:ascii="Arial" w:hAnsi="Arial" w:cs="Arial"/>
                <w:color w:val="0070C0"/>
                <w:sz w:val="22"/>
              </w:rPr>
              <w:t xml:space="preserve">Klasorganisatie: </w:t>
            </w:r>
            <w:r>
              <w:rPr>
                <w:rFonts w:ascii="Arial" w:hAnsi="Arial" w:cs="Arial"/>
                <w:sz w:val="22"/>
              </w:rPr>
              <w:t xml:space="preserve">De stoelen worden in twee cirkels gezet. De banken worden eventueel aan de kant geschoven om meer plaats te creëren. </w:t>
            </w:r>
          </w:p>
          <w:p w14:paraId="7D4E0F31" w14:textId="79C2BC24" w:rsidR="006749D0" w:rsidRDefault="006749D0" w:rsidP="47D05DE0">
            <w:pPr>
              <w:rPr>
                <w:rFonts w:ascii="Arial" w:hAnsi="Arial" w:cs="Arial"/>
                <w:sz w:val="22"/>
              </w:rPr>
            </w:pPr>
            <w:r w:rsidRPr="002575B9">
              <w:rPr>
                <w:rFonts w:ascii="Arial" w:hAnsi="Arial" w:cs="Arial"/>
                <w:color w:val="0070C0"/>
                <w:sz w:val="22"/>
              </w:rPr>
              <w:t xml:space="preserve">Materiaal: </w:t>
            </w:r>
            <w:r>
              <w:rPr>
                <w:rFonts w:ascii="Arial" w:hAnsi="Arial" w:cs="Arial"/>
                <w:sz w:val="22"/>
              </w:rPr>
              <w:t>kaartjes controversiële wetten</w:t>
            </w:r>
          </w:p>
          <w:p w14:paraId="3EB8ABBC" w14:textId="77777777" w:rsidR="006749D0" w:rsidRDefault="006749D0" w:rsidP="47D05DE0">
            <w:pPr>
              <w:rPr>
                <w:rFonts w:ascii="Arial" w:hAnsi="Arial" w:cs="Arial"/>
                <w:sz w:val="22"/>
              </w:rPr>
            </w:pPr>
          </w:p>
          <w:p w14:paraId="31D3717F" w14:textId="3E4A1E06" w:rsidR="00F849D3" w:rsidRDefault="47D05DE0" w:rsidP="47D05DE0">
            <w:pPr>
              <w:rPr>
                <w:rFonts w:ascii="Arial" w:hAnsi="Arial" w:cs="Arial"/>
                <w:sz w:val="22"/>
                <w:szCs w:val="22"/>
              </w:rPr>
            </w:pPr>
            <w:r w:rsidRPr="47D05DE0">
              <w:rPr>
                <w:rFonts w:ascii="Arial" w:hAnsi="Arial" w:cs="Arial"/>
                <w:sz w:val="22"/>
                <w:szCs w:val="22"/>
              </w:rPr>
              <w:t>Zet stoelen in twee kringen en zet twee groepen samen. Een groep begint met wat volgens hen de voor- en nadelen van die wet zijn, te bespreken. Daarna komt de discussie op gang. Elke leerling moet minstens twee keer aan het woord geweest zijn.</w:t>
            </w:r>
            <w:r w:rsidR="00C06D46">
              <w:rPr>
                <w:rFonts w:ascii="Arial" w:hAnsi="Arial" w:cs="Arial"/>
                <w:sz w:val="22"/>
                <w:szCs w:val="22"/>
              </w:rPr>
              <w:t xml:space="preserve">  </w:t>
            </w:r>
          </w:p>
          <w:p w14:paraId="3BA623B7" w14:textId="77777777" w:rsidR="00B27B3D" w:rsidRDefault="00B27B3D" w:rsidP="00A526CB">
            <w:pPr>
              <w:rPr>
                <w:rFonts w:ascii="Arial" w:hAnsi="Arial" w:cs="Arial"/>
                <w:sz w:val="22"/>
              </w:rPr>
            </w:pPr>
          </w:p>
          <w:p w14:paraId="1F901247" w14:textId="1A7692AD" w:rsidR="00B27B3D" w:rsidRPr="002575B9" w:rsidRDefault="138CBCCF" w:rsidP="138CBCCF">
            <w:pPr>
              <w:rPr>
                <w:rFonts w:ascii="Arial" w:hAnsi="Arial" w:cs="Arial"/>
                <w:b/>
                <w:iCs/>
                <w:sz w:val="22"/>
                <w:szCs w:val="22"/>
              </w:rPr>
            </w:pPr>
            <w:r w:rsidRPr="002575B9">
              <w:rPr>
                <w:rFonts w:ascii="Arial" w:hAnsi="Arial" w:cs="Arial"/>
                <w:b/>
                <w:iCs/>
                <w:sz w:val="22"/>
                <w:szCs w:val="22"/>
              </w:rPr>
              <w:t>Het is niet de bedoeling om tot een ‘oplossing’ te komen in het debat. Wel moeten de leerlingen kritisch zijn ten opzichte van een wet en deze in vraag durven stellen. Kunnen ze deze wet linken aan de rechten van mensen? De leerlingen moeten hun mening onderbouwen en hierbij argumenten aanhalen.</w:t>
            </w:r>
          </w:p>
          <w:p w14:paraId="0AD2DBD9" w14:textId="12C600EF" w:rsidR="00905C04" w:rsidRDefault="00905C04" w:rsidP="00F849D3">
            <w:pPr>
              <w:rPr>
                <w:rFonts w:ascii="Arial" w:hAnsi="Arial" w:cs="Arial"/>
                <w:sz w:val="22"/>
              </w:rPr>
            </w:pPr>
          </w:p>
          <w:p w14:paraId="53128261" w14:textId="4DA13279" w:rsidR="004F2132" w:rsidRPr="006749D0" w:rsidRDefault="68C86866" w:rsidP="00DF5700">
            <w:pPr>
              <w:rPr>
                <w:rFonts w:ascii="Arial" w:hAnsi="Arial" w:cs="Arial"/>
                <w:sz w:val="22"/>
                <w:szCs w:val="22"/>
              </w:rPr>
            </w:pPr>
            <w:r w:rsidRPr="68C86866">
              <w:rPr>
                <w:rFonts w:ascii="Arial" w:hAnsi="Arial" w:cs="Arial"/>
                <w:sz w:val="22"/>
                <w:szCs w:val="22"/>
              </w:rPr>
              <w:t>Hierna wordt de wet van de andere groep besproken en start de discussie opnieuw.</w:t>
            </w:r>
          </w:p>
        </w:tc>
      </w:tr>
      <w:tr w:rsidR="006D1987" w14:paraId="643A6370" w14:textId="77777777" w:rsidTr="1B843DB6">
        <w:tc>
          <w:tcPr>
            <w:tcW w:w="5663" w:type="dxa"/>
            <w:shd w:val="clear" w:color="auto" w:fill="D9D9D9" w:themeFill="background1" w:themeFillShade="D9"/>
          </w:tcPr>
          <w:p w14:paraId="45785D41" w14:textId="77777777" w:rsidR="006D1987" w:rsidRPr="006D1987" w:rsidRDefault="68C86866" w:rsidP="68C86866">
            <w:pPr>
              <w:rPr>
                <w:rFonts w:ascii="Arial" w:hAnsi="Arial" w:cs="Arial"/>
                <w:b/>
                <w:bCs/>
                <w:sz w:val="22"/>
                <w:szCs w:val="22"/>
              </w:rPr>
            </w:pPr>
            <w:r w:rsidRPr="68C86866">
              <w:rPr>
                <w:rFonts w:ascii="Arial" w:hAnsi="Arial" w:cs="Arial"/>
                <w:b/>
                <w:bCs/>
                <w:sz w:val="22"/>
                <w:szCs w:val="22"/>
              </w:rPr>
              <w:lastRenderedPageBreak/>
              <w:t xml:space="preserve">Slot </w:t>
            </w:r>
          </w:p>
        </w:tc>
        <w:tc>
          <w:tcPr>
            <w:tcW w:w="4793" w:type="dxa"/>
            <w:shd w:val="clear" w:color="auto" w:fill="D9D9D9" w:themeFill="background1" w:themeFillShade="D9"/>
          </w:tcPr>
          <w:p w14:paraId="450C924B" w14:textId="5D811DB4" w:rsidR="006D1987" w:rsidRDefault="68C86866" w:rsidP="68C86866">
            <w:pPr>
              <w:rPr>
                <w:rFonts w:ascii="Arial" w:hAnsi="Arial" w:cs="Arial"/>
                <w:sz w:val="22"/>
                <w:szCs w:val="22"/>
              </w:rPr>
            </w:pPr>
            <w:r w:rsidRPr="68C86866">
              <w:rPr>
                <w:rFonts w:ascii="Arial" w:hAnsi="Arial" w:cs="Arial"/>
                <w:sz w:val="22"/>
                <w:szCs w:val="22"/>
              </w:rPr>
              <w:t>Duur: 5 minuten</w:t>
            </w:r>
          </w:p>
        </w:tc>
      </w:tr>
      <w:tr w:rsidR="006D1987" w:rsidRPr="006D1987" w14:paraId="62486C05" w14:textId="77777777" w:rsidTr="1B843DB6">
        <w:tc>
          <w:tcPr>
            <w:tcW w:w="10456" w:type="dxa"/>
            <w:gridSpan w:val="2"/>
          </w:tcPr>
          <w:p w14:paraId="7AA08A80" w14:textId="49CD6BF1" w:rsidR="006D1987" w:rsidRDefault="002575B9" w:rsidP="47D05DE0">
            <w:pPr>
              <w:rPr>
                <w:rFonts w:ascii="Arial" w:hAnsi="Arial" w:cs="Arial"/>
                <w:b/>
                <w:bCs/>
                <w:sz w:val="22"/>
                <w:szCs w:val="22"/>
                <w:u w:val="single"/>
              </w:rPr>
            </w:pPr>
            <w:r>
              <w:rPr>
                <w:rFonts w:ascii="Arial" w:hAnsi="Arial" w:cs="Arial"/>
                <w:b/>
                <w:bCs/>
                <w:sz w:val="22"/>
                <w:szCs w:val="22"/>
                <w:u w:val="single"/>
              </w:rPr>
              <w:t>1. Bespreking debat</w:t>
            </w:r>
          </w:p>
          <w:p w14:paraId="65AB8B18" w14:textId="77777777" w:rsidR="002575B9" w:rsidRDefault="002575B9" w:rsidP="002575B9">
            <w:pPr>
              <w:rPr>
                <w:rFonts w:ascii="Arial" w:hAnsi="Arial" w:cs="Arial"/>
                <w:sz w:val="22"/>
                <w:szCs w:val="22"/>
              </w:rPr>
            </w:pPr>
            <w:r w:rsidRPr="002575B9">
              <w:rPr>
                <w:rFonts w:ascii="Arial" w:hAnsi="Arial" w:cs="Arial"/>
                <w:color w:val="0070C0"/>
                <w:sz w:val="22"/>
                <w:szCs w:val="22"/>
              </w:rPr>
              <w:t xml:space="preserve">Klasorganisatie: </w:t>
            </w:r>
            <w:r w:rsidRPr="47D05DE0">
              <w:rPr>
                <w:rFonts w:ascii="Arial" w:hAnsi="Arial" w:cs="Arial"/>
                <w:sz w:val="22"/>
                <w:szCs w:val="22"/>
              </w:rPr>
              <w:t>De leerlingen verzamelen vooraan in de klas.</w:t>
            </w:r>
          </w:p>
          <w:p w14:paraId="01040FC2" w14:textId="77777777" w:rsidR="002575B9" w:rsidRDefault="002575B9" w:rsidP="002575B9">
            <w:pPr>
              <w:rPr>
                <w:rFonts w:ascii="Arial" w:hAnsi="Arial" w:cs="Arial"/>
                <w:sz w:val="22"/>
                <w:szCs w:val="22"/>
              </w:rPr>
            </w:pPr>
            <w:r w:rsidRPr="002575B9">
              <w:rPr>
                <w:rFonts w:ascii="Arial" w:hAnsi="Arial" w:cs="Arial"/>
                <w:color w:val="0070C0"/>
                <w:sz w:val="22"/>
                <w:szCs w:val="22"/>
              </w:rPr>
              <w:t xml:space="preserve">Materiaal: </w:t>
            </w:r>
            <w:r w:rsidRPr="1DBFF87C">
              <w:rPr>
                <w:rFonts w:ascii="Arial" w:hAnsi="Arial" w:cs="Arial"/>
                <w:sz w:val="22"/>
                <w:szCs w:val="22"/>
              </w:rPr>
              <w:t>gekleurde papieren: roos, blauw, paars hangen aan de verschillende muren.</w:t>
            </w:r>
          </w:p>
          <w:p w14:paraId="19E79E2B" w14:textId="77777777" w:rsidR="002575B9" w:rsidRDefault="002575B9" w:rsidP="47D05DE0">
            <w:pPr>
              <w:rPr>
                <w:rFonts w:ascii="Arial" w:hAnsi="Arial" w:cs="Arial"/>
                <w:b/>
                <w:bCs/>
                <w:sz w:val="22"/>
                <w:szCs w:val="22"/>
                <w:u w:val="single"/>
              </w:rPr>
            </w:pPr>
          </w:p>
          <w:p w14:paraId="492D58D1" w14:textId="41B644EB" w:rsidR="00C21F1C" w:rsidRDefault="1DBFF87C" w:rsidP="1DBFF87C">
            <w:pPr>
              <w:rPr>
                <w:rFonts w:ascii="Arial" w:hAnsi="Arial" w:cs="Arial"/>
                <w:sz w:val="22"/>
                <w:szCs w:val="22"/>
              </w:rPr>
            </w:pPr>
            <w:r w:rsidRPr="1DBFF87C">
              <w:rPr>
                <w:rFonts w:ascii="Arial" w:hAnsi="Arial" w:cs="Arial"/>
                <w:sz w:val="22"/>
                <w:szCs w:val="22"/>
              </w:rPr>
              <w:t>Hang een roos blad op een muur, een blauw op een andere muur en een paars op nog een andere muur.</w:t>
            </w:r>
          </w:p>
          <w:p w14:paraId="63BD8897" w14:textId="7195B7FF" w:rsidR="00311D6B" w:rsidRDefault="7A3118FC" w:rsidP="7A3118FC">
            <w:pPr>
              <w:rPr>
                <w:rFonts w:ascii="Arial" w:hAnsi="Arial" w:cs="Arial"/>
                <w:sz w:val="22"/>
                <w:szCs w:val="22"/>
              </w:rPr>
            </w:pPr>
            <w:r w:rsidRPr="7A3118FC">
              <w:rPr>
                <w:rFonts w:ascii="Arial" w:hAnsi="Arial" w:cs="Arial"/>
                <w:sz w:val="22"/>
                <w:szCs w:val="22"/>
              </w:rPr>
              <w:t>Stel volgende vragen. De leerlingen gaan bij de kleur staan die ze zelf (individueel) voor hun groep het meest van toepassing vinden.</w:t>
            </w:r>
          </w:p>
          <w:p w14:paraId="324E7A1F" w14:textId="5FAE9BA1" w:rsidR="00311D6B" w:rsidRDefault="1DBFF87C" w:rsidP="1DBFF87C">
            <w:pPr>
              <w:pStyle w:val="Lijstalinea"/>
              <w:numPr>
                <w:ilvl w:val="0"/>
                <w:numId w:val="2"/>
              </w:numPr>
              <w:rPr>
                <w:rFonts w:ascii="Arial" w:hAnsi="Arial" w:cs="Arial"/>
                <w:sz w:val="22"/>
                <w:szCs w:val="22"/>
              </w:rPr>
            </w:pPr>
            <w:r w:rsidRPr="1DBFF87C">
              <w:rPr>
                <w:rFonts w:ascii="Arial" w:hAnsi="Arial" w:cs="Arial"/>
                <w:sz w:val="22"/>
                <w:szCs w:val="22"/>
              </w:rPr>
              <w:t>Paars: ging goed</w:t>
            </w:r>
          </w:p>
          <w:p w14:paraId="50558340" w14:textId="01548338" w:rsidR="00311D6B" w:rsidRDefault="1DBFF87C" w:rsidP="1DBFF87C">
            <w:pPr>
              <w:pStyle w:val="Lijstalinea"/>
              <w:numPr>
                <w:ilvl w:val="0"/>
                <w:numId w:val="2"/>
              </w:numPr>
              <w:rPr>
                <w:rFonts w:ascii="Arial" w:hAnsi="Arial" w:cs="Arial"/>
                <w:sz w:val="22"/>
                <w:szCs w:val="22"/>
              </w:rPr>
            </w:pPr>
            <w:r w:rsidRPr="1DBFF87C">
              <w:rPr>
                <w:rFonts w:ascii="Arial" w:hAnsi="Arial" w:cs="Arial"/>
                <w:sz w:val="22"/>
                <w:szCs w:val="22"/>
              </w:rPr>
              <w:t>Blauw: verliep soms wat moeizamer, maar over het algemeen ging het vrij goed</w:t>
            </w:r>
          </w:p>
          <w:p w14:paraId="6D7A2912" w14:textId="5603371B" w:rsidR="00311D6B" w:rsidRDefault="1DBFF87C" w:rsidP="1DBFF87C">
            <w:pPr>
              <w:pStyle w:val="Lijstalinea"/>
              <w:numPr>
                <w:ilvl w:val="0"/>
                <w:numId w:val="2"/>
              </w:numPr>
              <w:rPr>
                <w:rFonts w:ascii="Arial" w:hAnsi="Arial" w:cs="Arial"/>
                <w:sz w:val="22"/>
                <w:szCs w:val="22"/>
              </w:rPr>
            </w:pPr>
            <w:r w:rsidRPr="1DBFF87C">
              <w:rPr>
                <w:rFonts w:ascii="Arial" w:hAnsi="Arial" w:cs="Arial"/>
                <w:sz w:val="22"/>
                <w:szCs w:val="22"/>
              </w:rPr>
              <w:t xml:space="preserve">Roze: dit was een uitdaging, </w:t>
            </w:r>
            <w:r w:rsidR="00C06D46">
              <w:rPr>
                <w:rFonts w:ascii="Arial" w:hAnsi="Arial" w:cs="Arial"/>
                <w:sz w:val="22"/>
                <w:szCs w:val="22"/>
              </w:rPr>
              <w:t>w</w:t>
            </w:r>
            <w:r w:rsidRPr="1DBFF87C">
              <w:rPr>
                <w:rFonts w:ascii="Arial" w:hAnsi="Arial" w:cs="Arial"/>
                <w:sz w:val="22"/>
                <w:szCs w:val="22"/>
              </w:rPr>
              <w:t>e zijn op veel moeilijkheden gebotst.</w:t>
            </w:r>
          </w:p>
          <w:p w14:paraId="7E58DE49" w14:textId="69E8357C" w:rsidR="00311D6B" w:rsidRDefault="00311D6B" w:rsidP="00311D6B">
            <w:pPr>
              <w:rPr>
                <w:rFonts w:ascii="Arial" w:hAnsi="Arial" w:cs="Arial"/>
                <w:sz w:val="22"/>
              </w:rPr>
            </w:pPr>
          </w:p>
          <w:p w14:paraId="0C58B429" w14:textId="15D314AA" w:rsidR="00311D6B" w:rsidRDefault="68C86866" w:rsidP="68C86866">
            <w:pPr>
              <w:rPr>
                <w:rFonts w:ascii="Arial" w:hAnsi="Arial" w:cs="Arial"/>
                <w:sz w:val="22"/>
                <w:szCs w:val="22"/>
              </w:rPr>
            </w:pPr>
            <w:r w:rsidRPr="68C86866">
              <w:rPr>
                <w:rFonts w:ascii="Arial" w:hAnsi="Arial" w:cs="Arial"/>
                <w:sz w:val="22"/>
                <w:szCs w:val="22"/>
              </w:rPr>
              <w:t>Vragen:</w:t>
            </w:r>
          </w:p>
          <w:p w14:paraId="5DCC859D" w14:textId="0011D5FB" w:rsidR="00311D6B" w:rsidRPr="002575B9" w:rsidRDefault="68C86866" w:rsidP="68C86866">
            <w:pPr>
              <w:pStyle w:val="Lijstalinea"/>
              <w:numPr>
                <w:ilvl w:val="0"/>
                <w:numId w:val="2"/>
              </w:numPr>
              <w:rPr>
                <w:rFonts w:ascii="Arial" w:hAnsi="Arial" w:cs="Arial"/>
                <w:i/>
                <w:sz w:val="22"/>
                <w:szCs w:val="22"/>
              </w:rPr>
            </w:pPr>
            <w:r w:rsidRPr="002575B9">
              <w:rPr>
                <w:rFonts w:ascii="Arial" w:hAnsi="Arial" w:cs="Arial"/>
                <w:i/>
                <w:sz w:val="22"/>
                <w:szCs w:val="22"/>
              </w:rPr>
              <w:t>“Hoe verliep de samenwerking in jullie groep?”</w:t>
            </w:r>
          </w:p>
          <w:p w14:paraId="0FAEB3B3" w14:textId="238D03A0" w:rsidR="00641E28" w:rsidRPr="002575B9" w:rsidRDefault="68C86866" w:rsidP="68C86866">
            <w:pPr>
              <w:pStyle w:val="Lijstalinea"/>
              <w:numPr>
                <w:ilvl w:val="0"/>
                <w:numId w:val="2"/>
              </w:numPr>
              <w:rPr>
                <w:rFonts w:ascii="Arial" w:hAnsi="Arial" w:cs="Arial"/>
                <w:i/>
                <w:sz w:val="22"/>
                <w:szCs w:val="22"/>
              </w:rPr>
            </w:pPr>
            <w:r w:rsidRPr="002575B9">
              <w:rPr>
                <w:rFonts w:ascii="Arial" w:hAnsi="Arial" w:cs="Arial"/>
                <w:i/>
                <w:sz w:val="22"/>
                <w:szCs w:val="22"/>
              </w:rPr>
              <w:t>“Kon je veel voor- en nadelen bedenken voor de wet die jullie gekozen hadden?”</w:t>
            </w:r>
          </w:p>
          <w:p w14:paraId="5F3B8123" w14:textId="73576F91" w:rsidR="00641E28" w:rsidRPr="002575B9" w:rsidRDefault="68C86866" w:rsidP="68C86866">
            <w:pPr>
              <w:pStyle w:val="Lijstalinea"/>
              <w:numPr>
                <w:ilvl w:val="0"/>
                <w:numId w:val="2"/>
              </w:numPr>
              <w:rPr>
                <w:rFonts w:ascii="Arial" w:hAnsi="Arial" w:cs="Arial"/>
                <w:i/>
                <w:sz w:val="22"/>
                <w:szCs w:val="22"/>
              </w:rPr>
            </w:pPr>
            <w:r w:rsidRPr="002575B9">
              <w:rPr>
                <w:rFonts w:ascii="Arial" w:hAnsi="Arial" w:cs="Arial"/>
                <w:i/>
                <w:sz w:val="22"/>
                <w:szCs w:val="22"/>
              </w:rPr>
              <w:t>“Ben je tijdens het debat uitgekomen voor je mening?”</w:t>
            </w:r>
          </w:p>
          <w:p w14:paraId="03F0C2ED" w14:textId="3EBBA75B" w:rsidR="00641E28" w:rsidRPr="002575B9" w:rsidRDefault="68C86866" w:rsidP="68C86866">
            <w:pPr>
              <w:pStyle w:val="Lijstalinea"/>
              <w:numPr>
                <w:ilvl w:val="0"/>
                <w:numId w:val="2"/>
              </w:numPr>
              <w:rPr>
                <w:rFonts w:ascii="Arial" w:hAnsi="Arial" w:cs="Arial"/>
                <w:i/>
                <w:sz w:val="22"/>
                <w:szCs w:val="22"/>
              </w:rPr>
            </w:pPr>
            <w:r w:rsidRPr="002575B9">
              <w:rPr>
                <w:rFonts w:ascii="Arial" w:hAnsi="Arial" w:cs="Arial"/>
                <w:i/>
                <w:sz w:val="22"/>
                <w:szCs w:val="22"/>
              </w:rPr>
              <w:t>“Kon je goede argumenten bedenken voor je mening?”</w:t>
            </w:r>
          </w:p>
          <w:p w14:paraId="31860FBA" w14:textId="2B0A23D0" w:rsidR="00A24790" w:rsidRPr="002575B9" w:rsidRDefault="68C86866" w:rsidP="68C86866">
            <w:pPr>
              <w:pStyle w:val="Lijstalinea"/>
              <w:numPr>
                <w:ilvl w:val="0"/>
                <w:numId w:val="2"/>
              </w:numPr>
              <w:rPr>
                <w:rFonts w:ascii="Arial" w:hAnsi="Arial" w:cs="Arial"/>
                <w:i/>
                <w:sz w:val="22"/>
                <w:szCs w:val="22"/>
              </w:rPr>
            </w:pPr>
            <w:r w:rsidRPr="002575B9">
              <w:rPr>
                <w:rFonts w:ascii="Arial" w:hAnsi="Arial" w:cs="Arial"/>
                <w:i/>
                <w:sz w:val="22"/>
                <w:szCs w:val="22"/>
              </w:rPr>
              <w:t>“Liet je anderen uitpraten en luisterde je naar wat zij te zeggen hadden?”</w:t>
            </w:r>
          </w:p>
          <w:p w14:paraId="7E1EB2F4" w14:textId="0C8EC11C" w:rsidR="00A24790" w:rsidRPr="00A24790" w:rsidRDefault="29326E96" w:rsidP="68C86866">
            <w:pPr>
              <w:rPr>
                <w:rFonts w:ascii="Arial" w:hAnsi="Arial" w:cs="Arial"/>
                <w:sz w:val="22"/>
                <w:szCs w:val="22"/>
              </w:rPr>
            </w:pPr>
            <w:r w:rsidRPr="29326E96">
              <w:rPr>
                <w:rFonts w:ascii="Arial" w:hAnsi="Arial" w:cs="Arial"/>
                <w:sz w:val="22"/>
                <w:szCs w:val="22"/>
              </w:rPr>
              <w:t>Tip: vraag na elke vraag hoe de leerlingen het de volgende keer beter kunnen doen.</w:t>
            </w:r>
          </w:p>
          <w:p w14:paraId="460A7242" w14:textId="010B02FF" w:rsidR="29326E96" w:rsidRDefault="29326E96" w:rsidP="29326E96">
            <w:pPr>
              <w:rPr>
                <w:rFonts w:ascii="Arial" w:hAnsi="Arial" w:cs="Arial"/>
                <w:sz w:val="22"/>
                <w:szCs w:val="22"/>
              </w:rPr>
            </w:pPr>
          </w:p>
          <w:p w14:paraId="19879F9D" w14:textId="666271D3" w:rsidR="29326E96" w:rsidRDefault="002575B9" w:rsidP="29326E96">
            <w:pPr>
              <w:rPr>
                <w:rFonts w:ascii="Arial" w:hAnsi="Arial" w:cs="Arial"/>
                <w:sz w:val="22"/>
                <w:szCs w:val="22"/>
              </w:rPr>
            </w:pPr>
            <w:r>
              <w:rPr>
                <w:rFonts w:ascii="Arial" w:hAnsi="Arial" w:cs="Arial"/>
                <w:b/>
                <w:bCs/>
                <w:sz w:val="22"/>
                <w:szCs w:val="22"/>
                <w:u w:val="single"/>
              </w:rPr>
              <w:t xml:space="preserve">2. </w:t>
            </w:r>
            <w:r w:rsidR="29326E96" w:rsidRPr="29326E96">
              <w:rPr>
                <w:rFonts w:ascii="Arial" w:hAnsi="Arial" w:cs="Arial"/>
                <w:b/>
                <w:bCs/>
                <w:sz w:val="22"/>
                <w:szCs w:val="22"/>
                <w:u w:val="single"/>
              </w:rPr>
              <w:t>Opruimen:</w:t>
            </w:r>
          </w:p>
          <w:p w14:paraId="4101652C" w14:textId="6A932D46" w:rsidR="00311D6B" w:rsidRPr="007A7074" w:rsidRDefault="29326E96" w:rsidP="007A7074">
            <w:pPr>
              <w:rPr>
                <w:rFonts w:ascii="Arial" w:hAnsi="Arial" w:cs="Arial"/>
                <w:bCs/>
                <w:sz w:val="22"/>
                <w:szCs w:val="22"/>
              </w:rPr>
            </w:pPr>
            <w:r w:rsidRPr="29326E96">
              <w:rPr>
                <w:rFonts w:ascii="Arial" w:hAnsi="Arial" w:cs="Arial"/>
                <w:sz w:val="22"/>
                <w:szCs w:val="22"/>
              </w:rPr>
              <w:t>Stoelen en banken terug op hun plaats.</w:t>
            </w:r>
            <w:r w:rsidR="007A7074">
              <w:rPr>
                <w:rFonts w:ascii="Arial" w:hAnsi="Arial" w:cs="Arial"/>
                <w:bCs/>
                <w:sz w:val="22"/>
                <w:szCs w:val="22"/>
              </w:rPr>
              <w:t xml:space="preserve"> Materiaal gaat terug naar de lkr.</w:t>
            </w:r>
          </w:p>
        </w:tc>
      </w:tr>
    </w:tbl>
    <w:p w14:paraId="4B99056E" w14:textId="77777777" w:rsidR="006D1987" w:rsidRDefault="006D1987"/>
    <w:p w14:paraId="1299C43A" w14:textId="77777777" w:rsidR="00E67578" w:rsidRDefault="00E67578">
      <w:pPr>
        <w:spacing w:after="160" w:line="259" w:lineRule="auto"/>
        <w:sectPr w:rsidR="00E67578" w:rsidSect="006D1987">
          <w:pgSz w:w="11906" w:h="16838"/>
          <w:pgMar w:top="720" w:right="720" w:bottom="720" w:left="720" w:header="708" w:footer="708" w:gutter="0"/>
          <w:cols w:space="708"/>
          <w:docGrid w:linePitch="360"/>
        </w:sectPr>
      </w:pPr>
      <w:r>
        <w:br w:type="page"/>
      </w:r>
    </w:p>
    <w:tbl>
      <w:tblPr>
        <w:tblW w:w="1445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2"/>
        <w:gridCol w:w="14015"/>
        <w:gridCol w:w="222"/>
      </w:tblGrid>
      <w:tr w:rsidR="00E67578" w14:paraId="42A7514F" w14:textId="77777777" w:rsidTr="13932DDF">
        <w:trPr>
          <w:trHeight w:val="267"/>
          <w:jc w:val="center"/>
        </w:trPr>
        <w:tc>
          <w:tcPr>
            <w:tcW w:w="135" w:type="dxa"/>
            <w:tcBorders>
              <w:top w:val="single" w:sz="12" w:space="0" w:color="auto"/>
              <w:left w:val="single" w:sz="12" w:space="0" w:color="auto"/>
              <w:bottom w:val="single" w:sz="12" w:space="0" w:color="auto"/>
              <w:right w:val="nil"/>
            </w:tcBorders>
            <w:vAlign w:val="center"/>
          </w:tcPr>
          <w:p w14:paraId="3461D779" w14:textId="77777777" w:rsidR="00E67578" w:rsidRDefault="00E67578">
            <w:pPr>
              <w:pStyle w:val="Koptekst"/>
              <w:tabs>
                <w:tab w:val="left" w:pos="708"/>
              </w:tabs>
              <w:jc w:val="center"/>
              <w:rPr>
                <w:rFonts w:ascii="Arial Narrow" w:hAnsi="Arial Narrow" w:cs="Arial"/>
                <w:b/>
                <w:bCs/>
                <w:sz w:val="24"/>
              </w:rPr>
            </w:pPr>
          </w:p>
        </w:tc>
        <w:tc>
          <w:tcPr>
            <w:tcW w:w="14175" w:type="dxa"/>
            <w:tcBorders>
              <w:top w:val="single" w:sz="12" w:space="0" w:color="auto"/>
              <w:left w:val="nil"/>
              <w:bottom w:val="single" w:sz="12" w:space="0" w:color="auto"/>
              <w:right w:val="nil"/>
            </w:tcBorders>
            <w:vAlign w:val="center"/>
            <w:hideMark/>
          </w:tcPr>
          <w:p w14:paraId="710CBF31" w14:textId="77777777" w:rsidR="00E67578" w:rsidRPr="00E67578" w:rsidRDefault="68C86866" w:rsidP="68C86866">
            <w:pPr>
              <w:pStyle w:val="Koptekst"/>
              <w:tabs>
                <w:tab w:val="left" w:pos="708"/>
              </w:tabs>
              <w:jc w:val="center"/>
              <w:rPr>
                <w:rFonts w:ascii="Arial Narrow" w:hAnsi="Arial Narrow" w:cs="Arial"/>
                <w:b/>
                <w:bCs/>
                <w:sz w:val="24"/>
                <w:szCs w:val="24"/>
              </w:rPr>
            </w:pPr>
            <w:r w:rsidRPr="68C86866">
              <w:rPr>
                <w:rFonts w:ascii="Arial Narrow" w:hAnsi="Arial Narrow" w:cs="Arial"/>
                <w:b/>
                <w:bCs/>
                <w:sz w:val="24"/>
                <w:szCs w:val="24"/>
              </w:rPr>
              <w:t xml:space="preserve">BORDGEBRUIK </w:t>
            </w:r>
          </w:p>
        </w:tc>
        <w:tc>
          <w:tcPr>
            <w:tcW w:w="149" w:type="dxa"/>
            <w:tcBorders>
              <w:top w:val="single" w:sz="12" w:space="0" w:color="auto"/>
              <w:left w:val="nil"/>
              <w:bottom w:val="single" w:sz="12" w:space="0" w:color="auto"/>
              <w:right w:val="single" w:sz="12" w:space="0" w:color="auto"/>
            </w:tcBorders>
            <w:vAlign w:val="center"/>
          </w:tcPr>
          <w:p w14:paraId="3CF2D8B6" w14:textId="77777777" w:rsidR="00E67578" w:rsidRDefault="00E67578">
            <w:pPr>
              <w:pStyle w:val="Koptekst"/>
              <w:tabs>
                <w:tab w:val="left" w:pos="708"/>
              </w:tabs>
              <w:jc w:val="center"/>
              <w:rPr>
                <w:rFonts w:ascii="Arial Narrow" w:hAnsi="Arial Narrow" w:cs="Arial"/>
                <w:sz w:val="24"/>
              </w:rPr>
            </w:pPr>
          </w:p>
        </w:tc>
      </w:tr>
      <w:tr w:rsidR="00E67578" w14:paraId="0FB78278" w14:textId="77777777" w:rsidTr="13932DDF">
        <w:trPr>
          <w:trHeight w:val="4074"/>
          <w:jc w:val="center"/>
        </w:trPr>
        <w:tc>
          <w:tcPr>
            <w:tcW w:w="135" w:type="dxa"/>
            <w:tcBorders>
              <w:top w:val="single" w:sz="12" w:space="0" w:color="auto"/>
              <w:left w:val="single" w:sz="12" w:space="0" w:color="auto"/>
              <w:bottom w:val="single" w:sz="12" w:space="0" w:color="auto"/>
              <w:right w:val="single" w:sz="8" w:space="0" w:color="auto"/>
            </w:tcBorders>
          </w:tcPr>
          <w:p w14:paraId="1FC39945" w14:textId="77777777" w:rsidR="00E67578" w:rsidRDefault="00E67578">
            <w:pPr>
              <w:pStyle w:val="Koptekst"/>
              <w:tabs>
                <w:tab w:val="left" w:pos="708"/>
              </w:tabs>
              <w:spacing w:before="120"/>
              <w:rPr>
                <w:rFonts w:ascii="Arial Narrow" w:hAnsi="Arial Narrow" w:cs="Arial"/>
              </w:rPr>
            </w:pPr>
          </w:p>
        </w:tc>
        <w:tc>
          <w:tcPr>
            <w:tcW w:w="14175" w:type="dxa"/>
            <w:tcBorders>
              <w:top w:val="single" w:sz="12" w:space="0" w:color="auto"/>
              <w:left w:val="single" w:sz="8" w:space="0" w:color="auto"/>
              <w:bottom w:val="single" w:sz="12" w:space="0" w:color="auto"/>
              <w:right w:val="single" w:sz="8" w:space="0" w:color="auto"/>
            </w:tcBorders>
          </w:tcPr>
          <w:p w14:paraId="0562CB0E" w14:textId="66D22AF3" w:rsidR="00E67578" w:rsidRDefault="68C86866" w:rsidP="00AF0FC9">
            <w:pPr>
              <w:pStyle w:val="Kop2"/>
            </w:pPr>
            <w:r>
              <w:t>Mensen- en kinderrechten</w:t>
            </w:r>
          </w:p>
          <w:p w14:paraId="27C68CB6" w14:textId="0710F332" w:rsidR="00AF0FC9" w:rsidRDefault="00AF0FC9" w:rsidP="00AF0FC9"/>
          <w:p w14:paraId="2BD55FAF" w14:textId="63F571E7" w:rsidR="00AF0FC9" w:rsidRDefault="68C86866" w:rsidP="68C86866">
            <w:pPr>
              <w:rPr>
                <w:rFonts w:ascii="Arial" w:hAnsi="Arial" w:cs="Arial"/>
                <w:i/>
                <w:iCs/>
                <w:sz w:val="22"/>
                <w:szCs w:val="22"/>
              </w:rPr>
            </w:pPr>
            <w:r w:rsidRPr="68C86866">
              <w:rPr>
                <w:rFonts w:ascii="Arial" w:hAnsi="Arial" w:cs="Arial"/>
                <w:b/>
                <w:bCs/>
                <w:i/>
                <w:iCs/>
                <w:sz w:val="22"/>
                <w:szCs w:val="22"/>
              </w:rPr>
              <w:t>Mensenrechten:</w:t>
            </w:r>
            <w:r w:rsidRPr="68C86866">
              <w:rPr>
                <w:rFonts w:ascii="Arial" w:hAnsi="Arial" w:cs="Arial"/>
                <w:i/>
                <w:iCs/>
                <w:sz w:val="22"/>
                <w:szCs w:val="22"/>
              </w:rPr>
              <w:t xml:space="preserve"> </w:t>
            </w:r>
            <w:r w:rsidR="00AF0FC9">
              <w:br/>
            </w:r>
            <w:r w:rsidRPr="68C86866">
              <w:rPr>
                <w:rFonts w:ascii="Arial" w:hAnsi="Arial" w:cs="Arial"/>
                <w:i/>
                <w:iCs/>
                <w:sz w:val="22"/>
                <w:szCs w:val="22"/>
              </w:rPr>
              <w:t>rechten en vrijheden die iedere mens heeft en die gerespecteerd moeten worden. Je kan deze niet afnemen.</w:t>
            </w:r>
          </w:p>
          <w:p w14:paraId="304E66CF" w14:textId="77777777" w:rsidR="00AF0FC9" w:rsidRPr="00AF0FC9" w:rsidRDefault="00AF0FC9" w:rsidP="00AF0FC9"/>
          <w:p w14:paraId="142567DE" w14:textId="77777777" w:rsidR="00E67578" w:rsidRPr="00AF0FC9" w:rsidRDefault="68C86866" w:rsidP="68C86866">
            <w:pPr>
              <w:pStyle w:val="Koptekst"/>
              <w:tabs>
                <w:tab w:val="left" w:pos="708"/>
              </w:tabs>
              <w:spacing w:before="120"/>
              <w:rPr>
                <w:rFonts w:ascii="Arial" w:hAnsi="Arial" w:cs="Arial"/>
                <w:b/>
                <w:bCs/>
                <w:sz w:val="22"/>
                <w:szCs w:val="22"/>
              </w:rPr>
            </w:pPr>
            <w:r w:rsidRPr="68C86866">
              <w:rPr>
                <w:rFonts w:ascii="Arial" w:hAnsi="Arial" w:cs="Arial"/>
                <w:b/>
                <w:bCs/>
                <w:sz w:val="22"/>
                <w:szCs w:val="22"/>
              </w:rPr>
              <w:t>Ook kinderen hebben rechten!</w:t>
            </w:r>
          </w:p>
          <w:p w14:paraId="7A0E7E9F" w14:textId="77777777" w:rsidR="00AF0FC9" w:rsidRDefault="68C86866" w:rsidP="68C86866">
            <w:pPr>
              <w:pStyle w:val="Lijstalinea"/>
              <w:numPr>
                <w:ilvl w:val="0"/>
                <w:numId w:val="2"/>
              </w:numPr>
              <w:rPr>
                <w:rFonts w:ascii="Arial" w:hAnsi="Arial" w:cs="Arial"/>
                <w:sz w:val="22"/>
                <w:szCs w:val="22"/>
              </w:rPr>
            </w:pPr>
            <w:r w:rsidRPr="68C86866">
              <w:rPr>
                <w:rFonts w:ascii="Arial" w:hAnsi="Arial" w:cs="Arial"/>
                <w:sz w:val="22"/>
                <w:szCs w:val="22"/>
              </w:rPr>
              <w:t>Overlevingsrechten:</w:t>
            </w:r>
          </w:p>
          <w:p w14:paraId="191C84D6" w14:textId="77777777" w:rsidR="00AF0FC9" w:rsidRDefault="68C86866" w:rsidP="68C86866">
            <w:pPr>
              <w:pStyle w:val="Lijstalinea"/>
              <w:numPr>
                <w:ilvl w:val="0"/>
                <w:numId w:val="5"/>
              </w:numPr>
              <w:rPr>
                <w:rFonts w:ascii="Arial" w:hAnsi="Arial" w:cs="Arial"/>
                <w:sz w:val="22"/>
                <w:szCs w:val="22"/>
              </w:rPr>
            </w:pPr>
            <w:r w:rsidRPr="68C86866">
              <w:rPr>
                <w:rFonts w:ascii="Arial" w:hAnsi="Arial" w:cs="Arial"/>
                <w:sz w:val="22"/>
                <w:szCs w:val="22"/>
              </w:rPr>
              <w:t>Recht op voldoende en gezond eten</w:t>
            </w:r>
          </w:p>
          <w:p w14:paraId="7620CEF2" w14:textId="77777777" w:rsidR="00AF0FC9" w:rsidRDefault="68C86866" w:rsidP="68C86866">
            <w:pPr>
              <w:pStyle w:val="Lijstalinea"/>
              <w:numPr>
                <w:ilvl w:val="0"/>
                <w:numId w:val="5"/>
              </w:numPr>
              <w:rPr>
                <w:rFonts w:ascii="Arial" w:hAnsi="Arial" w:cs="Arial"/>
                <w:sz w:val="22"/>
                <w:szCs w:val="22"/>
              </w:rPr>
            </w:pPr>
            <w:r w:rsidRPr="68C86866">
              <w:rPr>
                <w:rFonts w:ascii="Arial" w:hAnsi="Arial" w:cs="Arial"/>
                <w:sz w:val="22"/>
                <w:szCs w:val="22"/>
              </w:rPr>
              <w:t>Recht op medische verzorging</w:t>
            </w:r>
          </w:p>
          <w:p w14:paraId="63B00582" w14:textId="77777777" w:rsidR="00AF0FC9" w:rsidRDefault="68C86866" w:rsidP="68C86866">
            <w:pPr>
              <w:pStyle w:val="Lijstalinea"/>
              <w:numPr>
                <w:ilvl w:val="0"/>
                <w:numId w:val="5"/>
              </w:numPr>
              <w:rPr>
                <w:rFonts w:ascii="Arial" w:hAnsi="Arial" w:cs="Arial"/>
                <w:sz w:val="22"/>
                <w:szCs w:val="22"/>
              </w:rPr>
            </w:pPr>
            <w:r w:rsidRPr="68C86866">
              <w:rPr>
                <w:rFonts w:ascii="Arial" w:hAnsi="Arial" w:cs="Arial"/>
                <w:sz w:val="22"/>
                <w:szCs w:val="22"/>
              </w:rPr>
              <w:t>Recht op schoon drinkwater</w:t>
            </w:r>
          </w:p>
          <w:p w14:paraId="72D04622" w14:textId="77777777" w:rsidR="00AF0FC9" w:rsidRDefault="68C86866" w:rsidP="68C86866">
            <w:pPr>
              <w:pStyle w:val="Lijstalinea"/>
              <w:numPr>
                <w:ilvl w:val="0"/>
                <w:numId w:val="2"/>
              </w:numPr>
              <w:rPr>
                <w:rFonts w:ascii="Arial" w:hAnsi="Arial" w:cs="Arial"/>
                <w:sz w:val="22"/>
                <w:szCs w:val="22"/>
              </w:rPr>
            </w:pPr>
            <w:r w:rsidRPr="68C86866">
              <w:rPr>
                <w:rFonts w:ascii="Arial" w:hAnsi="Arial" w:cs="Arial"/>
                <w:sz w:val="22"/>
                <w:szCs w:val="22"/>
              </w:rPr>
              <w:t>Ontwikkelingsrechten:</w:t>
            </w:r>
          </w:p>
          <w:p w14:paraId="3B1F747F" w14:textId="77777777" w:rsidR="00AF0FC9" w:rsidRDefault="68C86866" w:rsidP="68C86866">
            <w:pPr>
              <w:pStyle w:val="Lijstalinea"/>
              <w:numPr>
                <w:ilvl w:val="0"/>
                <w:numId w:val="6"/>
              </w:numPr>
              <w:rPr>
                <w:rFonts w:ascii="Arial" w:hAnsi="Arial" w:cs="Arial"/>
                <w:sz w:val="22"/>
                <w:szCs w:val="22"/>
              </w:rPr>
            </w:pPr>
            <w:r w:rsidRPr="68C86866">
              <w:rPr>
                <w:rFonts w:ascii="Arial" w:hAnsi="Arial" w:cs="Arial"/>
                <w:sz w:val="22"/>
                <w:szCs w:val="22"/>
              </w:rPr>
              <w:t>Recht op onderwijs</w:t>
            </w:r>
          </w:p>
          <w:p w14:paraId="40C50693" w14:textId="77777777" w:rsidR="00AF0FC9" w:rsidRDefault="68C86866" w:rsidP="68C86866">
            <w:pPr>
              <w:pStyle w:val="Lijstalinea"/>
              <w:numPr>
                <w:ilvl w:val="0"/>
                <w:numId w:val="6"/>
              </w:numPr>
              <w:rPr>
                <w:rFonts w:ascii="Arial" w:hAnsi="Arial" w:cs="Arial"/>
                <w:sz w:val="22"/>
                <w:szCs w:val="22"/>
              </w:rPr>
            </w:pPr>
            <w:r w:rsidRPr="68C86866">
              <w:rPr>
                <w:rFonts w:ascii="Arial" w:hAnsi="Arial" w:cs="Arial"/>
                <w:sz w:val="22"/>
                <w:szCs w:val="22"/>
              </w:rPr>
              <w:t>Recht op spel en ontspanning</w:t>
            </w:r>
          </w:p>
          <w:p w14:paraId="619A1875" w14:textId="77777777" w:rsidR="00AF0FC9" w:rsidRDefault="68C86866" w:rsidP="68C86866">
            <w:pPr>
              <w:pStyle w:val="Lijstalinea"/>
              <w:numPr>
                <w:ilvl w:val="0"/>
                <w:numId w:val="6"/>
              </w:numPr>
              <w:rPr>
                <w:rFonts w:ascii="Arial" w:hAnsi="Arial" w:cs="Arial"/>
                <w:sz w:val="22"/>
                <w:szCs w:val="22"/>
              </w:rPr>
            </w:pPr>
            <w:r w:rsidRPr="68C86866">
              <w:rPr>
                <w:rFonts w:ascii="Arial" w:hAnsi="Arial" w:cs="Arial"/>
                <w:sz w:val="22"/>
                <w:szCs w:val="22"/>
              </w:rPr>
              <w:t>Recht op informatie</w:t>
            </w:r>
          </w:p>
          <w:p w14:paraId="6FA91F49" w14:textId="77777777" w:rsidR="00AF0FC9" w:rsidRDefault="68C86866" w:rsidP="68C86866">
            <w:pPr>
              <w:pStyle w:val="Lijstalinea"/>
              <w:numPr>
                <w:ilvl w:val="0"/>
                <w:numId w:val="6"/>
              </w:numPr>
              <w:rPr>
                <w:rFonts w:ascii="Arial" w:hAnsi="Arial" w:cs="Arial"/>
                <w:sz w:val="22"/>
                <w:szCs w:val="22"/>
              </w:rPr>
            </w:pPr>
            <w:r w:rsidRPr="68C86866">
              <w:rPr>
                <w:rFonts w:ascii="Arial" w:hAnsi="Arial" w:cs="Arial"/>
                <w:sz w:val="22"/>
                <w:szCs w:val="22"/>
              </w:rPr>
              <w:t>Recht op een naam en nationaliteit</w:t>
            </w:r>
          </w:p>
          <w:p w14:paraId="46222B1B" w14:textId="77777777" w:rsidR="00AF0FC9" w:rsidRDefault="68C86866" w:rsidP="68C86866">
            <w:pPr>
              <w:pStyle w:val="Lijstalinea"/>
              <w:numPr>
                <w:ilvl w:val="0"/>
                <w:numId w:val="2"/>
              </w:numPr>
              <w:rPr>
                <w:rFonts w:ascii="Arial" w:hAnsi="Arial" w:cs="Arial"/>
                <w:sz w:val="22"/>
                <w:szCs w:val="22"/>
              </w:rPr>
            </w:pPr>
            <w:r w:rsidRPr="68C86866">
              <w:rPr>
                <w:rFonts w:ascii="Arial" w:hAnsi="Arial" w:cs="Arial"/>
                <w:sz w:val="22"/>
                <w:szCs w:val="22"/>
              </w:rPr>
              <w:t>Inspraakrechten:</w:t>
            </w:r>
          </w:p>
          <w:p w14:paraId="27DC80C1" w14:textId="77777777" w:rsidR="00AF0FC9" w:rsidRDefault="68C86866" w:rsidP="68C86866">
            <w:pPr>
              <w:pStyle w:val="Lijstalinea"/>
              <w:numPr>
                <w:ilvl w:val="0"/>
                <w:numId w:val="7"/>
              </w:numPr>
              <w:rPr>
                <w:rFonts w:ascii="Arial" w:hAnsi="Arial" w:cs="Arial"/>
                <w:sz w:val="22"/>
                <w:szCs w:val="22"/>
              </w:rPr>
            </w:pPr>
            <w:r w:rsidRPr="68C86866">
              <w:rPr>
                <w:rFonts w:ascii="Arial" w:hAnsi="Arial" w:cs="Arial"/>
                <w:sz w:val="22"/>
                <w:szCs w:val="22"/>
              </w:rPr>
              <w:t>Recht om te zeggen wat je denkt</w:t>
            </w:r>
          </w:p>
          <w:p w14:paraId="51442CB3" w14:textId="77777777" w:rsidR="00AF0FC9" w:rsidRDefault="68C86866" w:rsidP="68C86866">
            <w:pPr>
              <w:pStyle w:val="Lijstalinea"/>
              <w:numPr>
                <w:ilvl w:val="0"/>
                <w:numId w:val="7"/>
              </w:numPr>
              <w:rPr>
                <w:rFonts w:ascii="Arial" w:hAnsi="Arial" w:cs="Arial"/>
                <w:sz w:val="22"/>
                <w:szCs w:val="22"/>
              </w:rPr>
            </w:pPr>
            <w:r w:rsidRPr="68C86866">
              <w:rPr>
                <w:rFonts w:ascii="Arial" w:hAnsi="Arial" w:cs="Arial"/>
                <w:sz w:val="22"/>
                <w:szCs w:val="22"/>
              </w:rPr>
              <w:t>Recht om door volwassenen ernstig genomen te worden</w:t>
            </w:r>
          </w:p>
          <w:p w14:paraId="3F73BEE5" w14:textId="77777777" w:rsidR="00AF0FC9" w:rsidRDefault="68C86866" w:rsidP="68C86866">
            <w:pPr>
              <w:pStyle w:val="Lijstalinea"/>
              <w:numPr>
                <w:ilvl w:val="0"/>
                <w:numId w:val="2"/>
              </w:numPr>
              <w:rPr>
                <w:rFonts w:ascii="Arial" w:hAnsi="Arial" w:cs="Arial"/>
                <w:sz w:val="22"/>
                <w:szCs w:val="22"/>
              </w:rPr>
            </w:pPr>
            <w:r w:rsidRPr="68C86866">
              <w:rPr>
                <w:rFonts w:ascii="Arial" w:hAnsi="Arial" w:cs="Arial"/>
                <w:sz w:val="22"/>
                <w:szCs w:val="22"/>
              </w:rPr>
              <w:t>Beschermingsrechten:</w:t>
            </w:r>
          </w:p>
          <w:p w14:paraId="566F384C" w14:textId="77777777" w:rsidR="00AF0FC9" w:rsidRDefault="68C86866" w:rsidP="68C86866">
            <w:pPr>
              <w:pStyle w:val="Lijstalinea"/>
              <w:numPr>
                <w:ilvl w:val="0"/>
                <w:numId w:val="8"/>
              </w:numPr>
              <w:rPr>
                <w:rFonts w:ascii="Arial" w:hAnsi="Arial" w:cs="Arial"/>
                <w:sz w:val="22"/>
                <w:szCs w:val="22"/>
              </w:rPr>
            </w:pPr>
            <w:r w:rsidRPr="68C86866">
              <w:rPr>
                <w:rFonts w:ascii="Arial" w:hAnsi="Arial" w:cs="Arial"/>
                <w:sz w:val="22"/>
                <w:szCs w:val="22"/>
              </w:rPr>
              <w:t>Recht op bescherming tegen kinderarbeid</w:t>
            </w:r>
          </w:p>
          <w:p w14:paraId="03CFA50A" w14:textId="77777777" w:rsidR="00AF0FC9" w:rsidRDefault="68C86866" w:rsidP="68C86866">
            <w:pPr>
              <w:pStyle w:val="Lijstalinea"/>
              <w:numPr>
                <w:ilvl w:val="0"/>
                <w:numId w:val="8"/>
              </w:numPr>
              <w:rPr>
                <w:rFonts w:ascii="Arial" w:hAnsi="Arial" w:cs="Arial"/>
                <w:sz w:val="22"/>
                <w:szCs w:val="22"/>
              </w:rPr>
            </w:pPr>
            <w:r w:rsidRPr="68C86866">
              <w:rPr>
                <w:rFonts w:ascii="Arial" w:hAnsi="Arial" w:cs="Arial"/>
                <w:sz w:val="22"/>
                <w:szCs w:val="22"/>
              </w:rPr>
              <w:t>Recht tegen kindermishandeling</w:t>
            </w:r>
          </w:p>
          <w:p w14:paraId="4FFB138C" w14:textId="6E29D46C" w:rsidR="00AF0FC9" w:rsidRDefault="68C86866" w:rsidP="68C86866">
            <w:pPr>
              <w:pStyle w:val="Lijstalinea"/>
              <w:numPr>
                <w:ilvl w:val="0"/>
                <w:numId w:val="8"/>
              </w:numPr>
              <w:rPr>
                <w:rFonts w:ascii="Arial" w:hAnsi="Arial" w:cs="Arial"/>
                <w:sz w:val="22"/>
                <w:szCs w:val="22"/>
              </w:rPr>
            </w:pPr>
            <w:r w:rsidRPr="68C86866">
              <w:rPr>
                <w:rFonts w:ascii="Arial" w:hAnsi="Arial" w:cs="Arial"/>
                <w:sz w:val="22"/>
                <w:szCs w:val="22"/>
              </w:rPr>
              <w:t>Recht om niet in het leger te moeten vechten</w:t>
            </w:r>
          </w:p>
          <w:p w14:paraId="55C72905" w14:textId="79470279" w:rsidR="00AF0FC9" w:rsidRDefault="00AF0FC9" w:rsidP="00AF0FC9">
            <w:pPr>
              <w:rPr>
                <w:rFonts w:ascii="Arial" w:hAnsi="Arial" w:cs="Arial"/>
                <w:sz w:val="22"/>
              </w:rPr>
            </w:pPr>
          </w:p>
          <w:p w14:paraId="3436CB60" w14:textId="71D60381" w:rsidR="00AF0FC9" w:rsidRDefault="00AF0FC9" w:rsidP="00AF0FC9">
            <w:pPr>
              <w:rPr>
                <w:rFonts w:ascii="Arial" w:hAnsi="Arial" w:cs="Arial"/>
                <w:sz w:val="22"/>
              </w:rPr>
            </w:pPr>
          </w:p>
          <w:p w14:paraId="676EE66D" w14:textId="7FB40411" w:rsidR="00AF0FC9" w:rsidRDefault="68C86866" w:rsidP="68C86866">
            <w:pPr>
              <w:rPr>
                <w:rFonts w:ascii="Arial" w:hAnsi="Arial" w:cs="Arial"/>
                <w:b/>
                <w:bCs/>
                <w:sz w:val="22"/>
                <w:szCs w:val="22"/>
              </w:rPr>
            </w:pPr>
            <w:r w:rsidRPr="68C86866">
              <w:rPr>
                <w:rFonts w:ascii="Arial" w:hAnsi="Arial" w:cs="Arial"/>
                <w:b/>
                <w:bCs/>
                <w:sz w:val="22"/>
                <w:szCs w:val="22"/>
              </w:rPr>
              <w:t>Voor- en nadelen van onderstaande wetten?</w:t>
            </w:r>
          </w:p>
          <w:p w14:paraId="54B87C4A" w14:textId="77777777" w:rsidR="00AF0FC9" w:rsidRDefault="68C86866" w:rsidP="68C86866">
            <w:pPr>
              <w:pStyle w:val="Lijstalinea"/>
              <w:numPr>
                <w:ilvl w:val="0"/>
                <w:numId w:val="2"/>
              </w:numPr>
              <w:rPr>
                <w:rFonts w:ascii="Arial" w:hAnsi="Arial" w:cs="Arial"/>
                <w:sz w:val="22"/>
                <w:szCs w:val="22"/>
              </w:rPr>
            </w:pPr>
            <w:r w:rsidRPr="68C86866">
              <w:rPr>
                <w:rFonts w:ascii="Arial" w:hAnsi="Arial" w:cs="Arial"/>
                <w:sz w:val="22"/>
                <w:szCs w:val="22"/>
              </w:rPr>
              <w:t xml:space="preserve">Hongarije: </w:t>
            </w:r>
            <w:r w:rsidR="00AF0FC9">
              <w:br/>
            </w:r>
            <w:r w:rsidRPr="68C86866">
              <w:rPr>
                <w:rFonts w:ascii="Arial" w:hAnsi="Arial" w:cs="Arial"/>
                <w:sz w:val="22"/>
                <w:szCs w:val="22"/>
              </w:rPr>
              <w:t xml:space="preserve">een huwelijk mag enkel tussen man en vrouw. </w:t>
            </w:r>
          </w:p>
          <w:p w14:paraId="4484F4EE" w14:textId="5465F9D3" w:rsidR="00AF0FC9" w:rsidRDefault="68C86866" w:rsidP="68C86866">
            <w:pPr>
              <w:pStyle w:val="Lijstalinea"/>
              <w:numPr>
                <w:ilvl w:val="0"/>
                <w:numId w:val="2"/>
              </w:numPr>
              <w:rPr>
                <w:rFonts w:ascii="Arial" w:hAnsi="Arial" w:cs="Arial"/>
                <w:sz w:val="22"/>
                <w:szCs w:val="22"/>
              </w:rPr>
            </w:pPr>
            <w:r w:rsidRPr="68C86866">
              <w:rPr>
                <w:rFonts w:ascii="Arial" w:hAnsi="Arial" w:cs="Arial"/>
                <w:sz w:val="22"/>
                <w:szCs w:val="22"/>
              </w:rPr>
              <w:t xml:space="preserve">Rusland: </w:t>
            </w:r>
            <w:r w:rsidR="00AF0FC9">
              <w:br/>
            </w:r>
            <w:r w:rsidRPr="68C86866">
              <w:rPr>
                <w:rFonts w:ascii="Arial" w:hAnsi="Arial" w:cs="Arial"/>
                <w:sz w:val="22"/>
                <w:szCs w:val="22"/>
              </w:rPr>
              <w:t>wanneer de media opzettelijk de naam van een persoon aantast</w:t>
            </w:r>
            <w:r w:rsidR="00C06D46">
              <w:rPr>
                <w:rFonts w:ascii="Arial" w:hAnsi="Arial" w:cs="Arial"/>
                <w:sz w:val="22"/>
                <w:szCs w:val="22"/>
              </w:rPr>
              <w:t>en</w:t>
            </w:r>
            <w:r w:rsidRPr="68C86866">
              <w:rPr>
                <w:rFonts w:ascii="Arial" w:hAnsi="Arial" w:cs="Arial"/>
                <w:sz w:val="22"/>
                <w:szCs w:val="22"/>
              </w:rPr>
              <w:t>, kunnen ze een boete krijgen tot €50 000.</w:t>
            </w:r>
          </w:p>
          <w:p w14:paraId="3BB52454" w14:textId="77777777" w:rsidR="00AF0FC9" w:rsidRDefault="68C86866" w:rsidP="68C86866">
            <w:pPr>
              <w:pStyle w:val="Lijstalinea"/>
              <w:numPr>
                <w:ilvl w:val="0"/>
                <w:numId w:val="2"/>
              </w:numPr>
              <w:rPr>
                <w:rFonts w:ascii="Arial" w:hAnsi="Arial" w:cs="Arial"/>
                <w:sz w:val="22"/>
                <w:szCs w:val="22"/>
              </w:rPr>
            </w:pPr>
            <w:r w:rsidRPr="68C86866">
              <w:rPr>
                <w:rFonts w:ascii="Arial" w:hAnsi="Arial" w:cs="Arial"/>
                <w:sz w:val="22"/>
                <w:szCs w:val="22"/>
              </w:rPr>
              <w:t>Verenigde Staten:</w:t>
            </w:r>
            <w:r w:rsidR="00AF0FC9">
              <w:br/>
            </w:r>
            <w:r w:rsidRPr="68C86866">
              <w:rPr>
                <w:rFonts w:ascii="Arial" w:hAnsi="Arial" w:cs="Arial"/>
                <w:sz w:val="22"/>
                <w:szCs w:val="22"/>
              </w:rPr>
              <w:t>mensen kunnen bij ernstige misdrijven de doodstraf krijgen.</w:t>
            </w:r>
          </w:p>
          <w:p w14:paraId="2F3F8A80" w14:textId="66F17878" w:rsidR="00AF0FC9" w:rsidRDefault="68C86866" w:rsidP="68C86866">
            <w:pPr>
              <w:pStyle w:val="Lijstalinea"/>
              <w:numPr>
                <w:ilvl w:val="0"/>
                <w:numId w:val="2"/>
              </w:numPr>
              <w:rPr>
                <w:rFonts w:ascii="Arial" w:hAnsi="Arial" w:cs="Arial"/>
                <w:sz w:val="22"/>
                <w:szCs w:val="22"/>
              </w:rPr>
            </w:pPr>
            <w:r w:rsidRPr="68C86866">
              <w:rPr>
                <w:rFonts w:ascii="Arial" w:hAnsi="Arial" w:cs="Arial"/>
                <w:sz w:val="22"/>
                <w:szCs w:val="22"/>
              </w:rPr>
              <w:t xml:space="preserve">Duitsland: </w:t>
            </w:r>
            <w:r w:rsidR="00AF0FC9">
              <w:br/>
            </w:r>
            <w:r w:rsidRPr="68C86866">
              <w:rPr>
                <w:rFonts w:ascii="Arial" w:hAnsi="Arial" w:cs="Arial"/>
                <w:sz w:val="22"/>
                <w:szCs w:val="22"/>
              </w:rPr>
              <w:t xml:space="preserve">als iemand niet snel genoeg haatberichten of foute informatie van sociale media haalt, kan die persoon een boete </w:t>
            </w:r>
            <w:r w:rsidR="00C06D46">
              <w:rPr>
                <w:rFonts w:ascii="Arial" w:hAnsi="Arial" w:cs="Arial"/>
                <w:sz w:val="22"/>
                <w:szCs w:val="22"/>
              </w:rPr>
              <w:t>krijgen</w:t>
            </w:r>
            <w:r w:rsidRPr="68C86866">
              <w:rPr>
                <w:rFonts w:ascii="Arial" w:hAnsi="Arial" w:cs="Arial"/>
                <w:sz w:val="22"/>
                <w:szCs w:val="22"/>
              </w:rPr>
              <w:t xml:space="preserve"> tot €50 000 000.</w:t>
            </w:r>
          </w:p>
          <w:p w14:paraId="33B11E20" w14:textId="30BB6ACB" w:rsidR="00AF0FC9" w:rsidRDefault="7A3118FC" w:rsidP="7A3118FC">
            <w:pPr>
              <w:pStyle w:val="Lijstalinea"/>
              <w:numPr>
                <w:ilvl w:val="0"/>
                <w:numId w:val="2"/>
              </w:numPr>
              <w:rPr>
                <w:sz w:val="22"/>
                <w:szCs w:val="22"/>
              </w:rPr>
            </w:pPr>
            <w:r w:rsidRPr="7A3118FC">
              <w:rPr>
                <w:rFonts w:ascii="Arial" w:hAnsi="Arial" w:cs="Arial"/>
                <w:sz w:val="22"/>
                <w:szCs w:val="22"/>
              </w:rPr>
              <w:t>Denemarken:</w:t>
            </w:r>
            <w:r w:rsidR="00AF0FC9">
              <w:br/>
            </w:r>
            <w:r w:rsidRPr="7A3118FC">
              <w:rPr>
                <w:rFonts w:ascii="Arial" w:hAnsi="Arial" w:cs="Arial"/>
                <w:sz w:val="22"/>
                <w:szCs w:val="22"/>
              </w:rPr>
              <w:t>de politie mag waardevolle middelen van migranten afnemen.</w:t>
            </w:r>
          </w:p>
          <w:p w14:paraId="2CDD925C" w14:textId="77777777" w:rsidR="00AF0FC9" w:rsidRDefault="68C86866" w:rsidP="68C86866">
            <w:pPr>
              <w:pStyle w:val="Lijstalinea"/>
              <w:numPr>
                <w:ilvl w:val="0"/>
                <w:numId w:val="2"/>
              </w:numPr>
              <w:rPr>
                <w:rFonts w:ascii="Arial" w:hAnsi="Arial" w:cs="Arial"/>
                <w:sz w:val="22"/>
                <w:szCs w:val="22"/>
              </w:rPr>
            </w:pPr>
            <w:r w:rsidRPr="68C86866">
              <w:rPr>
                <w:rFonts w:ascii="Arial" w:hAnsi="Arial" w:cs="Arial"/>
                <w:sz w:val="22"/>
                <w:szCs w:val="22"/>
              </w:rPr>
              <w:t>Mauritanië:</w:t>
            </w:r>
            <w:r w:rsidR="00AF0FC9">
              <w:br/>
            </w:r>
            <w:r w:rsidRPr="68C86866">
              <w:rPr>
                <w:rFonts w:ascii="Arial" w:hAnsi="Arial" w:cs="Arial"/>
                <w:sz w:val="22"/>
                <w:szCs w:val="22"/>
              </w:rPr>
              <w:t>mannen en vrouwen moeten niet gelijk betaald worden voor vergelijkbaar werk.</w:t>
            </w:r>
          </w:p>
          <w:p w14:paraId="4B449A01" w14:textId="77777777" w:rsidR="00AF0FC9" w:rsidRDefault="68C86866" w:rsidP="68C86866">
            <w:pPr>
              <w:pStyle w:val="Lijstalinea"/>
              <w:numPr>
                <w:ilvl w:val="0"/>
                <w:numId w:val="2"/>
              </w:numPr>
              <w:rPr>
                <w:rFonts w:ascii="Arial" w:hAnsi="Arial" w:cs="Arial"/>
                <w:sz w:val="22"/>
                <w:szCs w:val="22"/>
              </w:rPr>
            </w:pPr>
            <w:r w:rsidRPr="68C86866">
              <w:rPr>
                <w:rFonts w:ascii="Arial" w:hAnsi="Arial" w:cs="Arial"/>
                <w:sz w:val="22"/>
                <w:szCs w:val="22"/>
              </w:rPr>
              <w:lastRenderedPageBreak/>
              <w:t>India:</w:t>
            </w:r>
            <w:r w:rsidR="00AF0FC9">
              <w:br/>
            </w:r>
            <w:r w:rsidRPr="68C86866">
              <w:rPr>
                <w:rFonts w:ascii="Arial" w:hAnsi="Arial" w:cs="Arial"/>
                <w:sz w:val="22"/>
                <w:szCs w:val="22"/>
              </w:rPr>
              <w:t>kinderen mogen buiten de schooluren en tijdens de vakanties werken.</w:t>
            </w:r>
          </w:p>
          <w:p w14:paraId="34CE0A41" w14:textId="5FF36C3A" w:rsidR="00AF0FC9" w:rsidRPr="00E15FDD" w:rsidRDefault="68C86866" w:rsidP="68C86866">
            <w:pPr>
              <w:pStyle w:val="Lijstalinea"/>
              <w:numPr>
                <w:ilvl w:val="0"/>
                <w:numId w:val="2"/>
              </w:numPr>
              <w:rPr>
                <w:rFonts w:ascii="Arial" w:hAnsi="Arial" w:cs="Arial"/>
                <w:sz w:val="22"/>
                <w:szCs w:val="22"/>
              </w:rPr>
            </w:pPr>
            <w:r w:rsidRPr="68C86866">
              <w:rPr>
                <w:rFonts w:ascii="Arial" w:hAnsi="Arial" w:cs="Arial"/>
                <w:sz w:val="22"/>
                <w:szCs w:val="22"/>
              </w:rPr>
              <w:t>Israël:</w:t>
            </w:r>
            <w:r w:rsidR="00AF0FC9">
              <w:br/>
            </w:r>
            <w:r w:rsidRPr="68C86866">
              <w:rPr>
                <w:rFonts w:ascii="Arial" w:hAnsi="Arial" w:cs="Arial"/>
                <w:sz w:val="22"/>
                <w:szCs w:val="22"/>
              </w:rPr>
              <w:t>de politie moet de lichamen van Palestijnse strijders niet teruggeven aan hun familie.</w:t>
            </w:r>
          </w:p>
        </w:tc>
        <w:tc>
          <w:tcPr>
            <w:tcW w:w="149" w:type="dxa"/>
            <w:tcBorders>
              <w:top w:val="single" w:sz="12" w:space="0" w:color="auto"/>
              <w:left w:val="single" w:sz="8" w:space="0" w:color="auto"/>
              <w:bottom w:val="single" w:sz="12" w:space="0" w:color="auto"/>
              <w:right w:val="single" w:sz="12" w:space="0" w:color="auto"/>
            </w:tcBorders>
          </w:tcPr>
          <w:p w14:paraId="62EBF3C5" w14:textId="77777777" w:rsidR="00E67578" w:rsidRDefault="00E67578">
            <w:pPr>
              <w:pStyle w:val="Koptekst"/>
              <w:tabs>
                <w:tab w:val="left" w:pos="708"/>
              </w:tabs>
              <w:spacing w:before="120"/>
              <w:rPr>
                <w:rFonts w:ascii="Arial Narrow" w:hAnsi="Arial Narrow" w:cs="Arial"/>
              </w:rPr>
            </w:pPr>
          </w:p>
        </w:tc>
      </w:tr>
    </w:tbl>
    <w:p w14:paraId="67D3D102" w14:textId="5BD0BDDF" w:rsidR="2EA45A8A" w:rsidRDefault="2EA45A8A" w:rsidP="2EA45A8A"/>
    <w:p w14:paraId="2445135B" w14:textId="1366AA70" w:rsidR="0028568B" w:rsidRDefault="0028568B" w:rsidP="00D5372B">
      <w:pPr>
        <w:spacing w:after="160" w:line="259" w:lineRule="auto"/>
      </w:pPr>
      <w:bookmarkStart w:id="0" w:name="_GoBack"/>
      <w:bookmarkEnd w:id="0"/>
    </w:p>
    <w:p w14:paraId="07E986B2" w14:textId="77777777" w:rsidR="0028568B" w:rsidRPr="0028568B" w:rsidRDefault="0028568B" w:rsidP="0028568B"/>
    <w:p w14:paraId="535C9A91" w14:textId="2C541140" w:rsidR="13932DDF" w:rsidRDefault="13932DDF" w:rsidP="13932DDF"/>
    <w:p w14:paraId="2132751F" w14:textId="06F07409" w:rsidR="2B399BA3" w:rsidRDefault="2B399BA3" w:rsidP="2B399BA3"/>
    <w:sectPr w:rsidR="2B399BA3" w:rsidSect="00E6757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6E4F"/>
    <w:multiLevelType w:val="hybridMultilevel"/>
    <w:tmpl w:val="1AB61A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A408B3"/>
    <w:multiLevelType w:val="hybridMultilevel"/>
    <w:tmpl w:val="08A2AB0E"/>
    <w:lvl w:ilvl="0" w:tplc="FFFFFFFF">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B57413"/>
    <w:multiLevelType w:val="hybridMultilevel"/>
    <w:tmpl w:val="852422C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2A04079A"/>
    <w:multiLevelType w:val="hybridMultilevel"/>
    <w:tmpl w:val="90FA38B4"/>
    <w:lvl w:ilvl="0" w:tplc="D06654B4">
      <w:start w:val="1"/>
      <w:numFmt w:val="bullet"/>
      <w:lvlText w:val=""/>
      <w:lvlJc w:val="left"/>
      <w:pPr>
        <w:ind w:left="720" w:hanging="360"/>
      </w:pPr>
      <w:rPr>
        <w:rFonts w:ascii="Symbol" w:hAnsi="Symbol" w:hint="default"/>
      </w:rPr>
    </w:lvl>
    <w:lvl w:ilvl="1" w:tplc="FB3824A8">
      <w:start w:val="1"/>
      <w:numFmt w:val="bullet"/>
      <w:lvlText w:val="o"/>
      <w:lvlJc w:val="left"/>
      <w:pPr>
        <w:ind w:left="1440" w:hanging="360"/>
      </w:pPr>
      <w:rPr>
        <w:rFonts w:ascii="Courier New" w:hAnsi="Courier New" w:hint="default"/>
      </w:rPr>
    </w:lvl>
    <w:lvl w:ilvl="2" w:tplc="B644CD7E">
      <w:start w:val="1"/>
      <w:numFmt w:val="bullet"/>
      <w:lvlText w:val=""/>
      <w:lvlJc w:val="left"/>
      <w:pPr>
        <w:ind w:left="2160" w:hanging="360"/>
      </w:pPr>
      <w:rPr>
        <w:rFonts w:ascii="Wingdings" w:hAnsi="Wingdings" w:hint="default"/>
      </w:rPr>
    </w:lvl>
    <w:lvl w:ilvl="3" w:tplc="00D8AC3E">
      <w:start w:val="1"/>
      <w:numFmt w:val="bullet"/>
      <w:lvlText w:val=""/>
      <w:lvlJc w:val="left"/>
      <w:pPr>
        <w:ind w:left="2880" w:hanging="360"/>
      </w:pPr>
      <w:rPr>
        <w:rFonts w:ascii="Symbol" w:hAnsi="Symbol" w:hint="default"/>
      </w:rPr>
    </w:lvl>
    <w:lvl w:ilvl="4" w:tplc="5232A83A">
      <w:start w:val="1"/>
      <w:numFmt w:val="bullet"/>
      <w:lvlText w:val="o"/>
      <w:lvlJc w:val="left"/>
      <w:pPr>
        <w:ind w:left="3600" w:hanging="360"/>
      </w:pPr>
      <w:rPr>
        <w:rFonts w:ascii="Courier New" w:hAnsi="Courier New" w:hint="default"/>
      </w:rPr>
    </w:lvl>
    <w:lvl w:ilvl="5" w:tplc="6CC06EDC">
      <w:start w:val="1"/>
      <w:numFmt w:val="bullet"/>
      <w:lvlText w:val=""/>
      <w:lvlJc w:val="left"/>
      <w:pPr>
        <w:ind w:left="4320" w:hanging="360"/>
      </w:pPr>
      <w:rPr>
        <w:rFonts w:ascii="Wingdings" w:hAnsi="Wingdings" w:hint="default"/>
      </w:rPr>
    </w:lvl>
    <w:lvl w:ilvl="6" w:tplc="522E255E">
      <w:start w:val="1"/>
      <w:numFmt w:val="bullet"/>
      <w:lvlText w:val=""/>
      <w:lvlJc w:val="left"/>
      <w:pPr>
        <w:ind w:left="5040" w:hanging="360"/>
      </w:pPr>
      <w:rPr>
        <w:rFonts w:ascii="Symbol" w:hAnsi="Symbol" w:hint="default"/>
      </w:rPr>
    </w:lvl>
    <w:lvl w:ilvl="7" w:tplc="EBAE152C">
      <w:start w:val="1"/>
      <w:numFmt w:val="bullet"/>
      <w:lvlText w:val="o"/>
      <w:lvlJc w:val="left"/>
      <w:pPr>
        <w:ind w:left="5760" w:hanging="360"/>
      </w:pPr>
      <w:rPr>
        <w:rFonts w:ascii="Courier New" w:hAnsi="Courier New" w:hint="default"/>
      </w:rPr>
    </w:lvl>
    <w:lvl w:ilvl="8" w:tplc="B7DE6588">
      <w:start w:val="1"/>
      <w:numFmt w:val="bullet"/>
      <w:lvlText w:val=""/>
      <w:lvlJc w:val="left"/>
      <w:pPr>
        <w:ind w:left="6480" w:hanging="360"/>
      </w:pPr>
      <w:rPr>
        <w:rFonts w:ascii="Wingdings" w:hAnsi="Wingdings" w:hint="default"/>
      </w:rPr>
    </w:lvl>
  </w:abstractNum>
  <w:abstractNum w:abstractNumId="4" w15:restartNumberingAfterBreak="0">
    <w:nsid w:val="3210420A"/>
    <w:multiLevelType w:val="hybridMultilevel"/>
    <w:tmpl w:val="6EA8AD6E"/>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3346442D"/>
    <w:multiLevelType w:val="hybridMultilevel"/>
    <w:tmpl w:val="C3A89E30"/>
    <w:lvl w:ilvl="0" w:tplc="FFFFFFFF">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A8F3610"/>
    <w:multiLevelType w:val="hybridMultilevel"/>
    <w:tmpl w:val="2BE20174"/>
    <w:lvl w:ilvl="0" w:tplc="97DEB534">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4431284"/>
    <w:multiLevelType w:val="hybridMultilevel"/>
    <w:tmpl w:val="045CB32A"/>
    <w:lvl w:ilvl="0" w:tplc="FFFFFFF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3AF24BC"/>
    <w:multiLevelType w:val="hybridMultilevel"/>
    <w:tmpl w:val="D0806A2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5EA94925"/>
    <w:multiLevelType w:val="hybridMultilevel"/>
    <w:tmpl w:val="A2C052F2"/>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8"/>
  </w:num>
  <w:num w:numId="6">
    <w:abstractNumId w:val="9"/>
  </w:num>
  <w:num w:numId="7">
    <w:abstractNumId w:val="4"/>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87"/>
    <w:rsid w:val="000475CD"/>
    <w:rsid w:val="000629E9"/>
    <w:rsid w:val="00065AD6"/>
    <w:rsid w:val="000905A3"/>
    <w:rsid w:val="000B2093"/>
    <w:rsid w:val="000C0E47"/>
    <w:rsid w:val="001717A5"/>
    <w:rsid w:val="00173B4E"/>
    <w:rsid w:val="0019141B"/>
    <w:rsid w:val="00192D33"/>
    <w:rsid w:val="001A1C93"/>
    <w:rsid w:val="001C33D7"/>
    <w:rsid w:val="00252747"/>
    <w:rsid w:val="002575B9"/>
    <w:rsid w:val="0028568B"/>
    <w:rsid w:val="002D030C"/>
    <w:rsid w:val="00311D6B"/>
    <w:rsid w:val="00356066"/>
    <w:rsid w:val="00372BDE"/>
    <w:rsid w:val="003855EA"/>
    <w:rsid w:val="003A366A"/>
    <w:rsid w:val="003A58AD"/>
    <w:rsid w:val="003D20C7"/>
    <w:rsid w:val="003E474C"/>
    <w:rsid w:val="00471A1D"/>
    <w:rsid w:val="004A3ED1"/>
    <w:rsid w:val="004C2F4E"/>
    <w:rsid w:val="004F2132"/>
    <w:rsid w:val="00506147"/>
    <w:rsid w:val="00510626"/>
    <w:rsid w:val="00514DA2"/>
    <w:rsid w:val="00562EA8"/>
    <w:rsid w:val="005B2D96"/>
    <w:rsid w:val="005F215E"/>
    <w:rsid w:val="00614D98"/>
    <w:rsid w:val="00632BC2"/>
    <w:rsid w:val="00641E28"/>
    <w:rsid w:val="006749D0"/>
    <w:rsid w:val="0068465F"/>
    <w:rsid w:val="006B0AA0"/>
    <w:rsid w:val="006D1987"/>
    <w:rsid w:val="006F2322"/>
    <w:rsid w:val="007A7074"/>
    <w:rsid w:val="00831EF7"/>
    <w:rsid w:val="00857679"/>
    <w:rsid w:val="00905C04"/>
    <w:rsid w:val="0096372E"/>
    <w:rsid w:val="009A19B3"/>
    <w:rsid w:val="009A21E2"/>
    <w:rsid w:val="009C35BA"/>
    <w:rsid w:val="009F67A7"/>
    <w:rsid w:val="00A032D1"/>
    <w:rsid w:val="00A11F7A"/>
    <w:rsid w:val="00A24790"/>
    <w:rsid w:val="00A43399"/>
    <w:rsid w:val="00A526CB"/>
    <w:rsid w:val="00A541FB"/>
    <w:rsid w:val="00A6238B"/>
    <w:rsid w:val="00A740C9"/>
    <w:rsid w:val="00AC5F6A"/>
    <w:rsid w:val="00AF0FC9"/>
    <w:rsid w:val="00B229A7"/>
    <w:rsid w:val="00B27B3D"/>
    <w:rsid w:val="00B55228"/>
    <w:rsid w:val="00B66F4B"/>
    <w:rsid w:val="00B70D6B"/>
    <w:rsid w:val="00B83394"/>
    <w:rsid w:val="00C06D46"/>
    <w:rsid w:val="00C21F1C"/>
    <w:rsid w:val="00C24D9B"/>
    <w:rsid w:val="00C57FF8"/>
    <w:rsid w:val="00C75FD9"/>
    <w:rsid w:val="00CF5A9D"/>
    <w:rsid w:val="00D048D3"/>
    <w:rsid w:val="00D3221B"/>
    <w:rsid w:val="00D46C94"/>
    <w:rsid w:val="00D5372B"/>
    <w:rsid w:val="00D839C3"/>
    <w:rsid w:val="00DF5700"/>
    <w:rsid w:val="00E071AC"/>
    <w:rsid w:val="00E11187"/>
    <w:rsid w:val="00E15FDD"/>
    <w:rsid w:val="00E3231F"/>
    <w:rsid w:val="00E67578"/>
    <w:rsid w:val="00E73FA4"/>
    <w:rsid w:val="00E9364F"/>
    <w:rsid w:val="00EB3A25"/>
    <w:rsid w:val="00ED2FE3"/>
    <w:rsid w:val="00EF46DD"/>
    <w:rsid w:val="00F14388"/>
    <w:rsid w:val="00F25233"/>
    <w:rsid w:val="00F42305"/>
    <w:rsid w:val="00F65630"/>
    <w:rsid w:val="00F837F7"/>
    <w:rsid w:val="00F849D3"/>
    <w:rsid w:val="00FC51F2"/>
    <w:rsid w:val="116BAD6E"/>
    <w:rsid w:val="138CBCCF"/>
    <w:rsid w:val="13932DDF"/>
    <w:rsid w:val="1B843DB6"/>
    <w:rsid w:val="1BE453AE"/>
    <w:rsid w:val="1DBFF87C"/>
    <w:rsid w:val="231DEC97"/>
    <w:rsid w:val="257C7730"/>
    <w:rsid w:val="26AC1597"/>
    <w:rsid w:val="28A70AAC"/>
    <w:rsid w:val="29326E96"/>
    <w:rsid w:val="2B399BA3"/>
    <w:rsid w:val="2B66912E"/>
    <w:rsid w:val="2EA45A8A"/>
    <w:rsid w:val="47D05DE0"/>
    <w:rsid w:val="508164E2"/>
    <w:rsid w:val="68C86866"/>
    <w:rsid w:val="68D3F469"/>
    <w:rsid w:val="7A3118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3B15"/>
  <w15:chartTrackingRefBased/>
  <w15:docId w15:val="{F59CA5DB-943B-41C3-B8B8-DC1C8273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1987"/>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6D1987"/>
    <w:pPr>
      <w:keepNext/>
      <w:outlineLvl w:val="0"/>
    </w:pPr>
    <w:rPr>
      <w:b/>
      <w:bCs/>
    </w:rPr>
  </w:style>
  <w:style w:type="paragraph" w:styleId="Kop2">
    <w:name w:val="heading 2"/>
    <w:basedOn w:val="Standaard"/>
    <w:next w:val="Standaard"/>
    <w:link w:val="Kop2Char"/>
    <w:uiPriority w:val="9"/>
    <w:unhideWhenUsed/>
    <w:qFormat/>
    <w:rsid w:val="0028568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D1987"/>
    <w:rPr>
      <w:rFonts w:ascii="Times New Roman" w:eastAsia="Times New Roman" w:hAnsi="Times New Roman" w:cs="Times New Roman"/>
      <w:b/>
      <w:bCs/>
      <w:sz w:val="20"/>
      <w:szCs w:val="20"/>
      <w:lang w:val="nl-NL" w:eastAsia="nl-NL"/>
    </w:rPr>
  </w:style>
  <w:style w:type="table" w:styleId="Tabelraster">
    <w:name w:val="Table Grid"/>
    <w:basedOn w:val="Standaardtabel"/>
    <w:rsid w:val="006D1987"/>
    <w:pPr>
      <w:spacing w:after="0" w:line="240" w:lineRule="auto"/>
    </w:pPr>
    <w:rPr>
      <w:rFonts w:ascii="Times New Roman" w:eastAsia="Times New Roman" w:hAnsi="Times New Roman" w:cs="Times New Roman"/>
      <w:sz w:val="20"/>
      <w:szCs w:val="20"/>
      <w:lang w:val="nl-NL" w:eastAsia="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semiHidden/>
    <w:unhideWhenUsed/>
    <w:rsid w:val="00E67578"/>
    <w:pPr>
      <w:tabs>
        <w:tab w:val="center" w:pos="4536"/>
        <w:tab w:val="right" w:pos="9072"/>
      </w:tabs>
    </w:pPr>
  </w:style>
  <w:style w:type="character" w:customStyle="1" w:styleId="KoptekstChar">
    <w:name w:val="Koptekst Char"/>
    <w:basedOn w:val="Standaardalinea-lettertype"/>
    <w:link w:val="Koptekst"/>
    <w:semiHidden/>
    <w:rsid w:val="00E67578"/>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C24D9B"/>
    <w:pPr>
      <w:ind w:left="720"/>
      <w:contextualSpacing/>
    </w:pPr>
  </w:style>
  <w:style w:type="character" w:styleId="Hyperlink">
    <w:name w:val="Hyperlink"/>
    <w:basedOn w:val="Standaardalinea-lettertype"/>
    <w:uiPriority w:val="99"/>
    <w:unhideWhenUsed/>
    <w:rsid w:val="00C24D9B"/>
    <w:rPr>
      <w:color w:val="0563C1" w:themeColor="hyperlink"/>
      <w:u w:val="single"/>
    </w:rPr>
  </w:style>
  <w:style w:type="character" w:customStyle="1" w:styleId="Onopgelostemelding1">
    <w:name w:val="Onopgeloste melding1"/>
    <w:basedOn w:val="Standaardalinea-lettertype"/>
    <w:uiPriority w:val="99"/>
    <w:semiHidden/>
    <w:unhideWhenUsed/>
    <w:rsid w:val="00C24D9B"/>
    <w:rPr>
      <w:color w:val="808080"/>
      <w:shd w:val="clear" w:color="auto" w:fill="E6E6E6"/>
    </w:rPr>
  </w:style>
  <w:style w:type="character" w:styleId="GevolgdeHyperlink">
    <w:name w:val="FollowedHyperlink"/>
    <w:basedOn w:val="Standaardalinea-lettertype"/>
    <w:uiPriority w:val="99"/>
    <w:semiHidden/>
    <w:unhideWhenUsed/>
    <w:rsid w:val="00DF5700"/>
    <w:rPr>
      <w:color w:val="954F72" w:themeColor="followedHyperlink"/>
      <w:u w:val="single"/>
    </w:rPr>
  </w:style>
  <w:style w:type="character" w:customStyle="1" w:styleId="Kop2Char">
    <w:name w:val="Kop 2 Char"/>
    <w:basedOn w:val="Standaardalinea-lettertype"/>
    <w:link w:val="Kop2"/>
    <w:uiPriority w:val="9"/>
    <w:rsid w:val="0028568B"/>
    <w:rPr>
      <w:rFonts w:asciiTheme="majorHAnsi" w:eastAsiaTheme="majorEastAsia" w:hAnsiTheme="majorHAnsi" w:cstheme="majorBidi"/>
      <w:color w:val="2F5496" w:themeColor="accent1" w:themeShade="BF"/>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4427">
      <w:bodyDiv w:val="1"/>
      <w:marLeft w:val="0"/>
      <w:marRight w:val="0"/>
      <w:marTop w:val="0"/>
      <w:marBottom w:val="0"/>
      <w:divBdr>
        <w:top w:val="none" w:sz="0" w:space="0" w:color="auto"/>
        <w:left w:val="none" w:sz="0" w:space="0" w:color="auto"/>
        <w:bottom w:val="none" w:sz="0" w:space="0" w:color="auto"/>
        <w:right w:val="none" w:sz="0" w:space="0" w:color="auto"/>
      </w:divBdr>
    </w:div>
    <w:div w:id="18448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8riHFjtarw"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s://www.youtube.com/watch?v=A7fKJQFQPqM"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ogle.be/search?ei=iRy-Wv78H4PRwQLL_4_wAg&amp;q=tzitemzo+kids+met+het+kinderrechtenverdrag&amp;oq=tzitemzo+kids+met+het+kinderrechtenverdrag&amp;gs_l=psy-ab.3...11841.13366.0.13722.13.13.0.0.0.0.100.715.12j1.13.0....0...1c.1.64.psy-ab..1.0.0....0.hsZMNcGKzM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mnesty-international.be/subthema/universele-verklaring-van-de-rechten-van-de-mens-eenvoudige-versie/841" TargetMode="External"/><Relationship Id="rId4" Type="http://schemas.openxmlformats.org/officeDocument/2006/relationships/settings" Target="settings.xml"/><Relationship Id="rId9" Type="http://schemas.openxmlformats.org/officeDocument/2006/relationships/hyperlink" Target="https://www.youtube.com/watch?v=Nqv9k3jbtYU"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7CD5F-30EC-45AD-8620-EF2A3F4C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2464</Words>
  <Characters>13552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Pless</dc:creator>
  <cp:keywords/>
  <dc:description/>
  <cp:lastModifiedBy>Paulien Helsen</cp:lastModifiedBy>
  <cp:revision>2</cp:revision>
  <dcterms:created xsi:type="dcterms:W3CDTF">2018-05-31T13:40:00Z</dcterms:created>
  <dcterms:modified xsi:type="dcterms:W3CDTF">2018-05-31T13:40:00Z</dcterms:modified>
</cp:coreProperties>
</file>